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152"/>
        <w:tblW w:w="15105" w:type="dxa"/>
        <w:tblLook w:val="04A0" w:firstRow="1" w:lastRow="0" w:firstColumn="1" w:lastColumn="0" w:noHBand="0" w:noVBand="1"/>
      </w:tblPr>
      <w:tblGrid>
        <w:gridCol w:w="1871"/>
        <w:gridCol w:w="1665"/>
        <w:gridCol w:w="2626"/>
        <w:gridCol w:w="2355"/>
        <w:gridCol w:w="1298"/>
        <w:gridCol w:w="1315"/>
        <w:gridCol w:w="1275"/>
        <w:gridCol w:w="10"/>
        <w:gridCol w:w="1400"/>
        <w:gridCol w:w="1290"/>
      </w:tblGrid>
      <w:tr w:rsidR="000A6137" w14:paraId="3094E95F" w14:textId="77777777" w:rsidTr="006158BF">
        <w:trPr>
          <w:trHeight w:val="1005"/>
        </w:trPr>
        <w:tc>
          <w:tcPr>
            <w:tcW w:w="15105" w:type="dxa"/>
            <w:gridSpan w:val="10"/>
          </w:tcPr>
          <w:p w14:paraId="3B79A790" w14:textId="77777777" w:rsidR="000A6137" w:rsidRDefault="000A6137" w:rsidP="006158B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</w:t>
            </w:r>
          </w:p>
          <w:p w14:paraId="451E2597" w14:textId="77777777" w:rsidR="000A6137" w:rsidRPr="009C3AA9" w:rsidRDefault="000A6137" w:rsidP="006158BF">
            <w:pPr>
              <w:jc w:val="center"/>
              <w:rPr>
                <w:b/>
              </w:rPr>
            </w:pPr>
            <w:r w:rsidRPr="00E8616D">
              <w:rPr>
                <w:rFonts w:ascii="News Gothic" w:hAnsi="News Gothic"/>
                <w:b/>
                <w:sz w:val="32"/>
                <w:szCs w:val="32"/>
              </w:rPr>
              <w:t xml:space="preserve">Annual </w:t>
            </w:r>
            <w:r>
              <w:rPr>
                <w:rFonts w:ascii="News Gothic" w:hAnsi="News Gothic"/>
                <w:b/>
                <w:sz w:val="32"/>
                <w:szCs w:val="32"/>
              </w:rPr>
              <w:t>School Generated Funds</w:t>
            </w:r>
            <w:r w:rsidRPr="00E8616D">
              <w:rPr>
                <w:rFonts w:ascii="News Gothic" w:hAnsi="News Gothic"/>
                <w:b/>
                <w:sz w:val="32"/>
                <w:szCs w:val="32"/>
              </w:rPr>
              <w:t xml:space="preserve"> Plan</w:t>
            </w:r>
          </w:p>
        </w:tc>
      </w:tr>
      <w:tr w:rsidR="005C5D2F" w14:paraId="54EAC6B1" w14:textId="77777777" w:rsidTr="006158BF">
        <w:trPr>
          <w:trHeight w:val="505"/>
        </w:trPr>
        <w:tc>
          <w:tcPr>
            <w:tcW w:w="1871" w:type="dxa"/>
          </w:tcPr>
          <w:p w14:paraId="5BC9C158" w14:textId="77777777" w:rsidR="005C5D2F" w:rsidRPr="004A2564" w:rsidRDefault="005C5D2F" w:rsidP="006158BF">
            <w:pPr>
              <w:rPr>
                <w:b/>
              </w:rPr>
            </w:pPr>
            <w:r w:rsidRPr="004A2564">
              <w:rPr>
                <w:b/>
              </w:rPr>
              <w:t>School Name:</w:t>
            </w:r>
          </w:p>
        </w:tc>
        <w:tc>
          <w:tcPr>
            <w:tcW w:w="4291" w:type="dxa"/>
            <w:gridSpan w:val="2"/>
          </w:tcPr>
          <w:p w14:paraId="660B3305" w14:textId="77777777" w:rsidR="005C5D2F" w:rsidRDefault="00DB0433" w:rsidP="006158BF">
            <w:r>
              <w:t xml:space="preserve">St. Peter </w:t>
            </w:r>
            <w:r w:rsidR="00BF26C3">
              <w:t>Catholic Elementary School</w:t>
            </w:r>
          </w:p>
        </w:tc>
        <w:tc>
          <w:tcPr>
            <w:tcW w:w="2355" w:type="dxa"/>
          </w:tcPr>
          <w:p w14:paraId="56B12FCA" w14:textId="77777777" w:rsidR="005C5D2F" w:rsidRPr="004A2564" w:rsidRDefault="005C5D2F" w:rsidP="006158BF">
            <w:pPr>
              <w:rPr>
                <w:b/>
              </w:rPr>
            </w:pPr>
            <w:r w:rsidRPr="004A2564">
              <w:rPr>
                <w:b/>
              </w:rPr>
              <w:t>Family of Schools:</w:t>
            </w:r>
          </w:p>
        </w:tc>
        <w:tc>
          <w:tcPr>
            <w:tcW w:w="6588" w:type="dxa"/>
            <w:gridSpan w:val="6"/>
          </w:tcPr>
          <w:p w14:paraId="66834494" w14:textId="77777777" w:rsidR="005C5D2F" w:rsidRDefault="00E47F6B" w:rsidP="006158BF">
            <w:r>
              <w:t>Bishop Reding</w:t>
            </w:r>
          </w:p>
        </w:tc>
      </w:tr>
      <w:tr w:rsidR="005C5D2F" w14:paraId="15EA25A8" w14:textId="77777777" w:rsidTr="006158BF">
        <w:trPr>
          <w:trHeight w:val="494"/>
        </w:trPr>
        <w:tc>
          <w:tcPr>
            <w:tcW w:w="1871" w:type="dxa"/>
            <w:tcBorders>
              <w:bottom w:val="single" w:sz="4" w:space="0" w:color="auto"/>
            </w:tcBorders>
          </w:tcPr>
          <w:p w14:paraId="4DD567D7" w14:textId="77777777" w:rsidR="005C5D2F" w:rsidRPr="004A2564" w:rsidRDefault="005C5D2F" w:rsidP="006158BF">
            <w:pPr>
              <w:rPr>
                <w:b/>
              </w:rPr>
            </w:pPr>
            <w:r w:rsidRPr="004A2564">
              <w:rPr>
                <w:b/>
              </w:rPr>
              <w:t>Principal:</w:t>
            </w:r>
          </w:p>
        </w:tc>
        <w:tc>
          <w:tcPr>
            <w:tcW w:w="4291" w:type="dxa"/>
            <w:gridSpan w:val="2"/>
            <w:tcBorders>
              <w:bottom w:val="single" w:sz="4" w:space="0" w:color="auto"/>
            </w:tcBorders>
          </w:tcPr>
          <w:p w14:paraId="0EFD8065" w14:textId="77777777" w:rsidR="005C5D2F" w:rsidRDefault="00E47F6B" w:rsidP="006158BF">
            <w:r>
              <w:t>Mr. Trevor Demeris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2E335BA3" w14:textId="77777777" w:rsidR="005C5D2F" w:rsidRPr="004A2564" w:rsidRDefault="005C5D2F" w:rsidP="006158BF">
            <w:pPr>
              <w:rPr>
                <w:b/>
              </w:rPr>
            </w:pPr>
            <w:r w:rsidRPr="004A2564">
              <w:rPr>
                <w:b/>
              </w:rPr>
              <w:t>School Year:</w:t>
            </w: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</w:tcPr>
          <w:p w14:paraId="034F57DB" w14:textId="77777777" w:rsidR="005C5D2F" w:rsidRDefault="00DB0433" w:rsidP="006158BF">
            <w:r>
              <w:t>2018</w:t>
            </w:r>
            <w:r w:rsidR="00BF26C3">
              <w:t>-201</w:t>
            </w:r>
            <w:r>
              <w:t>9</w:t>
            </w:r>
          </w:p>
        </w:tc>
      </w:tr>
      <w:tr w:rsidR="004B3D16" w14:paraId="0643E3D5" w14:textId="77777777" w:rsidTr="006158BF">
        <w:trPr>
          <w:trHeight w:val="505"/>
        </w:trPr>
        <w:tc>
          <w:tcPr>
            <w:tcW w:w="1871" w:type="dxa"/>
            <w:shd w:val="pct15" w:color="auto" w:fill="auto"/>
          </w:tcPr>
          <w:p w14:paraId="52B3613E" w14:textId="77777777" w:rsidR="004B3D16" w:rsidRPr="009C3AA9" w:rsidRDefault="004B3D16" w:rsidP="006158BF">
            <w:pPr>
              <w:jc w:val="center"/>
              <w:rPr>
                <w:b/>
              </w:rPr>
            </w:pPr>
            <w:r>
              <w:rPr>
                <w:b/>
              </w:rPr>
              <w:t>Category of Funds</w:t>
            </w:r>
          </w:p>
        </w:tc>
        <w:tc>
          <w:tcPr>
            <w:tcW w:w="1665" w:type="dxa"/>
            <w:shd w:val="pct15" w:color="auto" w:fill="auto"/>
          </w:tcPr>
          <w:p w14:paraId="46A675BE" w14:textId="77777777" w:rsidR="004B3D16" w:rsidRPr="009C3AA9" w:rsidRDefault="004B3D16" w:rsidP="006158BF">
            <w:pPr>
              <w:jc w:val="center"/>
              <w:rPr>
                <w:b/>
              </w:rPr>
            </w:pPr>
            <w:r>
              <w:rPr>
                <w:b/>
              </w:rPr>
              <w:t>Fundraising Timeline</w:t>
            </w:r>
          </w:p>
        </w:tc>
        <w:tc>
          <w:tcPr>
            <w:tcW w:w="4981" w:type="dxa"/>
            <w:gridSpan w:val="2"/>
            <w:shd w:val="pct15" w:color="auto" w:fill="auto"/>
          </w:tcPr>
          <w:p w14:paraId="7AFFDB47" w14:textId="77777777" w:rsidR="004B3D16" w:rsidRPr="009C3AA9" w:rsidRDefault="004B3D16" w:rsidP="006158BF">
            <w:pPr>
              <w:rPr>
                <w:b/>
              </w:rPr>
            </w:pPr>
            <w:r w:rsidRPr="009C3AA9">
              <w:rPr>
                <w:b/>
              </w:rPr>
              <w:t xml:space="preserve">Intended Use of </w:t>
            </w:r>
            <w:r>
              <w:rPr>
                <w:b/>
              </w:rPr>
              <w:t>Anticipated</w:t>
            </w:r>
            <w:r w:rsidRPr="009C3AA9">
              <w:rPr>
                <w:b/>
              </w:rPr>
              <w:t xml:space="preserve"> Proceeds </w:t>
            </w:r>
          </w:p>
        </w:tc>
        <w:tc>
          <w:tcPr>
            <w:tcW w:w="1298" w:type="dxa"/>
            <w:shd w:val="pct15" w:color="auto" w:fill="auto"/>
          </w:tcPr>
          <w:p w14:paraId="448C2A27" w14:textId="77777777" w:rsidR="004B3D16" w:rsidRPr="009C3AA9" w:rsidRDefault="004B3D16" w:rsidP="006158BF">
            <w:pPr>
              <w:jc w:val="center"/>
              <w:rPr>
                <w:b/>
              </w:rPr>
            </w:pPr>
            <w:r>
              <w:rPr>
                <w:b/>
              </w:rPr>
              <w:t>Opening Balance</w:t>
            </w:r>
          </w:p>
        </w:tc>
        <w:tc>
          <w:tcPr>
            <w:tcW w:w="1315" w:type="dxa"/>
            <w:shd w:val="pct15" w:color="auto" w:fill="auto"/>
          </w:tcPr>
          <w:p w14:paraId="503A01A5" w14:textId="77777777" w:rsidR="004B3D16" w:rsidRPr="009C3AA9" w:rsidRDefault="004B3D16" w:rsidP="006158BF">
            <w:pPr>
              <w:jc w:val="center"/>
              <w:rPr>
                <w:b/>
              </w:rPr>
            </w:pPr>
            <w:r w:rsidRPr="009C3AA9">
              <w:rPr>
                <w:b/>
              </w:rPr>
              <w:t>Projected Revenues</w:t>
            </w:r>
          </w:p>
        </w:tc>
        <w:tc>
          <w:tcPr>
            <w:tcW w:w="1285" w:type="dxa"/>
            <w:gridSpan w:val="2"/>
            <w:shd w:val="pct15" w:color="auto" w:fill="auto"/>
          </w:tcPr>
          <w:p w14:paraId="5C5DEADC" w14:textId="77777777" w:rsidR="004B3D16" w:rsidRDefault="006158BF" w:rsidP="006158B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1A07E48C" w14:textId="77777777" w:rsidR="006158BF" w:rsidRPr="009C3AA9" w:rsidRDefault="006158BF" w:rsidP="006158BF">
            <w:pPr>
              <w:jc w:val="center"/>
              <w:rPr>
                <w:b/>
              </w:rPr>
            </w:pPr>
            <w:r>
              <w:rPr>
                <w:b/>
              </w:rPr>
              <w:t>Revenues</w:t>
            </w:r>
          </w:p>
        </w:tc>
        <w:tc>
          <w:tcPr>
            <w:tcW w:w="1400" w:type="dxa"/>
            <w:shd w:val="pct15" w:color="auto" w:fill="auto"/>
          </w:tcPr>
          <w:p w14:paraId="3BD7948B" w14:textId="77777777" w:rsidR="004B3D16" w:rsidRPr="009C3AA9" w:rsidRDefault="006158BF" w:rsidP="006158BF">
            <w:pPr>
              <w:jc w:val="center"/>
              <w:rPr>
                <w:b/>
              </w:rPr>
            </w:pPr>
            <w:r w:rsidRPr="009C3AA9">
              <w:rPr>
                <w:b/>
              </w:rPr>
              <w:t>Projected Expenses</w:t>
            </w:r>
          </w:p>
        </w:tc>
        <w:tc>
          <w:tcPr>
            <w:tcW w:w="1290" w:type="dxa"/>
            <w:shd w:val="pct15" w:color="auto" w:fill="auto"/>
          </w:tcPr>
          <w:p w14:paraId="586A6F7D" w14:textId="77777777" w:rsidR="004B3D16" w:rsidRPr="009C3AA9" w:rsidRDefault="004B3D16" w:rsidP="006158BF">
            <w:pPr>
              <w:jc w:val="center"/>
              <w:rPr>
                <w:b/>
              </w:rPr>
            </w:pPr>
            <w:r>
              <w:rPr>
                <w:b/>
              </w:rPr>
              <w:t>Closing Balance</w:t>
            </w:r>
          </w:p>
        </w:tc>
      </w:tr>
      <w:tr w:rsidR="004B3D16" w14:paraId="22183671" w14:textId="77777777" w:rsidTr="006158BF">
        <w:trPr>
          <w:trHeight w:val="505"/>
        </w:trPr>
        <w:tc>
          <w:tcPr>
            <w:tcW w:w="1871" w:type="dxa"/>
          </w:tcPr>
          <w:p w14:paraId="7588188D" w14:textId="77777777" w:rsidR="004B3D16" w:rsidRDefault="004B3D16" w:rsidP="006158BF">
            <w:pPr>
              <w:jc w:val="center"/>
            </w:pPr>
            <w:r>
              <w:t>Halloween</w:t>
            </w:r>
          </w:p>
          <w:p w14:paraId="0122BF94" w14:textId="77777777" w:rsidR="004B3D16" w:rsidRPr="005E09BD" w:rsidRDefault="004B3D16" w:rsidP="006158BF">
            <w:pPr>
              <w:jc w:val="center"/>
            </w:pPr>
            <w:r w:rsidRPr="005E09BD">
              <w:t>Dance-A-Thon</w:t>
            </w:r>
          </w:p>
        </w:tc>
        <w:tc>
          <w:tcPr>
            <w:tcW w:w="1665" w:type="dxa"/>
          </w:tcPr>
          <w:p w14:paraId="2D1C490A" w14:textId="77777777" w:rsidR="004B3D16" w:rsidRDefault="004B3D16" w:rsidP="006158BF">
            <w:pPr>
              <w:jc w:val="center"/>
            </w:pPr>
            <w:r>
              <w:t>October, 2018</w:t>
            </w:r>
          </w:p>
        </w:tc>
        <w:tc>
          <w:tcPr>
            <w:tcW w:w="4981" w:type="dxa"/>
            <w:gridSpan w:val="2"/>
          </w:tcPr>
          <w:p w14:paraId="312AC7EC" w14:textId="77777777" w:rsidR="004B3D16" w:rsidRPr="001A32B9" w:rsidRDefault="004B3D16" w:rsidP="006158BF">
            <w:r w:rsidRPr="001A32B9">
              <w:t>Activities related directly to students (e.g., Physical Education Equipment &amp; Fees, Speaker System, Grade 8 Graduation, Bullying Prevention, various Green Team initiatives, Equity &amp; Inclusion Speaker, Public Speaking Awards, Student Agenda financial support, Helping Hands Fund, Library Fund, Literacy &amp; Numeracy Nights, Author Visit, Religion Prayer Table expenses, various Technological Upgrades).</w:t>
            </w:r>
          </w:p>
        </w:tc>
        <w:tc>
          <w:tcPr>
            <w:tcW w:w="1298" w:type="dxa"/>
          </w:tcPr>
          <w:p w14:paraId="51446C0F" w14:textId="77777777" w:rsidR="004B3D16" w:rsidRDefault="004B3D16" w:rsidP="006158BF">
            <w:pPr>
              <w:jc w:val="center"/>
            </w:pPr>
            <w:r>
              <w:t>$0.00</w:t>
            </w:r>
          </w:p>
        </w:tc>
        <w:tc>
          <w:tcPr>
            <w:tcW w:w="1315" w:type="dxa"/>
          </w:tcPr>
          <w:p w14:paraId="48F249F0" w14:textId="77777777" w:rsidR="004B3D16" w:rsidRDefault="004B3D16" w:rsidP="006158BF">
            <w:pPr>
              <w:jc w:val="center"/>
            </w:pPr>
            <w:r>
              <w:t>$13 500.00</w:t>
            </w:r>
          </w:p>
        </w:tc>
        <w:tc>
          <w:tcPr>
            <w:tcW w:w="1285" w:type="dxa"/>
            <w:gridSpan w:val="2"/>
          </w:tcPr>
          <w:p w14:paraId="120B4D1D" w14:textId="77777777" w:rsidR="004B3D16" w:rsidRDefault="004B3D16" w:rsidP="006158BF">
            <w:pPr>
              <w:jc w:val="center"/>
            </w:pPr>
            <w:r>
              <w:t>$1</w:t>
            </w:r>
            <w:r w:rsidR="006158BF">
              <w:t>3</w:t>
            </w:r>
            <w:r>
              <w:t xml:space="preserve"> 500.00</w:t>
            </w:r>
          </w:p>
          <w:p w14:paraId="569A0B9B" w14:textId="77777777" w:rsidR="004B3D16" w:rsidRDefault="004B3D16" w:rsidP="006158BF">
            <w:pPr>
              <w:jc w:val="center"/>
              <w:rPr>
                <w:sz w:val="18"/>
                <w:szCs w:val="18"/>
              </w:rPr>
            </w:pPr>
          </w:p>
          <w:p w14:paraId="6EBC0A61" w14:textId="77777777" w:rsidR="004B3D16" w:rsidRPr="00361F27" w:rsidRDefault="004B3D16" w:rsidP="006158BF">
            <w:pPr>
              <w:jc w:val="center"/>
            </w:pPr>
          </w:p>
        </w:tc>
        <w:tc>
          <w:tcPr>
            <w:tcW w:w="1400" w:type="dxa"/>
          </w:tcPr>
          <w:p w14:paraId="3EE7199C" w14:textId="77777777" w:rsidR="006158BF" w:rsidRDefault="006158BF" w:rsidP="006158BF">
            <w:pPr>
              <w:jc w:val="center"/>
            </w:pPr>
            <w:r>
              <w:t>$12 500.00</w:t>
            </w:r>
          </w:p>
          <w:p w14:paraId="42CE3E94" w14:textId="77777777" w:rsidR="004B3D16" w:rsidRPr="00361F27" w:rsidRDefault="004B3D16" w:rsidP="006158BF">
            <w:pPr>
              <w:jc w:val="center"/>
            </w:pPr>
          </w:p>
        </w:tc>
        <w:tc>
          <w:tcPr>
            <w:tcW w:w="1290" w:type="dxa"/>
          </w:tcPr>
          <w:p w14:paraId="7D43837C" w14:textId="77777777" w:rsidR="004B3D16" w:rsidRDefault="004B3D16" w:rsidP="006158BF">
            <w:pPr>
              <w:jc w:val="center"/>
            </w:pPr>
            <w:r>
              <w:t>$1 000.00</w:t>
            </w:r>
          </w:p>
        </w:tc>
      </w:tr>
      <w:tr w:rsidR="004B3D16" w14:paraId="06A04A2A" w14:textId="77777777" w:rsidTr="006158BF">
        <w:trPr>
          <w:trHeight w:val="173"/>
        </w:trPr>
        <w:tc>
          <w:tcPr>
            <w:tcW w:w="1871" w:type="dxa"/>
            <w:shd w:val="clear" w:color="auto" w:fill="000000" w:themeFill="text1"/>
          </w:tcPr>
          <w:p w14:paraId="15ED5369" w14:textId="77777777" w:rsidR="004B3D16" w:rsidRDefault="004B3D16" w:rsidP="006158BF"/>
        </w:tc>
        <w:tc>
          <w:tcPr>
            <w:tcW w:w="1665" w:type="dxa"/>
            <w:shd w:val="clear" w:color="auto" w:fill="000000" w:themeFill="text1"/>
          </w:tcPr>
          <w:p w14:paraId="4CA5AC20" w14:textId="77777777" w:rsidR="004B3D16" w:rsidRDefault="004B3D16" w:rsidP="006158BF"/>
        </w:tc>
        <w:tc>
          <w:tcPr>
            <w:tcW w:w="4981" w:type="dxa"/>
            <w:gridSpan w:val="2"/>
            <w:shd w:val="clear" w:color="auto" w:fill="000000" w:themeFill="text1"/>
          </w:tcPr>
          <w:p w14:paraId="0AC91E52" w14:textId="77777777" w:rsidR="004B3D16" w:rsidRDefault="004B3D16" w:rsidP="006158BF"/>
        </w:tc>
        <w:tc>
          <w:tcPr>
            <w:tcW w:w="1298" w:type="dxa"/>
            <w:shd w:val="clear" w:color="auto" w:fill="000000" w:themeFill="text1"/>
          </w:tcPr>
          <w:p w14:paraId="609CE955" w14:textId="77777777" w:rsidR="004B3D16" w:rsidRDefault="004B3D16" w:rsidP="006158BF"/>
        </w:tc>
        <w:tc>
          <w:tcPr>
            <w:tcW w:w="1315" w:type="dxa"/>
            <w:shd w:val="clear" w:color="auto" w:fill="000000" w:themeFill="text1"/>
          </w:tcPr>
          <w:p w14:paraId="7EB04EE5" w14:textId="77777777" w:rsidR="004B3D16" w:rsidRDefault="004B3D16" w:rsidP="006158BF"/>
        </w:tc>
        <w:tc>
          <w:tcPr>
            <w:tcW w:w="1285" w:type="dxa"/>
            <w:gridSpan w:val="2"/>
            <w:shd w:val="clear" w:color="auto" w:fill="000000" w:themeFill="text1"/>
          </w:tcPr>
          <w:p w14:paraId="4CCFB268" w14:textId="77777777" w:rsidR="004B3D16" w:rsidRDefault="004B3D16" w:rsidP="006158BF">
            <w:pPr>
              <w:jc w:val="center"/>
            </w:pPr>
          </w:p>
        </w:tc>
        <w:tc>
          <w:tcPr>
            <w:tcW w:w="1400" w:type="dxa"/>
            <w:shd w:val="clear" w:color="auto" w:fill="000000" w:themeFill="text1"/>
          </w:tcPr>
          <w:p w14:paraId="56FC2C80" w14:textId="77777777" w:rsidR="004B3D16" w:rsidRDefault="004B3D16" w:rsidP="006158BF">
            <w:pPr>
              <w:jc w:val="center"/>
            </w:pPr>
          </w:p>
        </w:tc>
        <w:tc>
          <w:tcPr>
            <w:tcW w:w="1290" w:type="dxa"/>
            <w:shd w:val="clear" w:color="auto" w:fill="000000" w:themeFill="text1"/>
          </w:tcPr>
          <w:p w14:paraId="234419D8" w14:textId="77777777" w:rsidR="004B3D16" w:rsidRDefault="004B3D16" w:rsidP="006158BF"/>
        </w:tc>
      </w:tr>
      <w:tr w:rsidR="004B3D16" w14:paraId="70D129C1" w14:textId="77777777" w:rsidTr="006158BF">
        <w:trPr>
          <w:trHeight w:val="494"/>
        </w:trPr>
        <w:tc>
          <w:tcPr>
            <w:tcW w:w="1871" w:type="dxa"/>
          </w:tcPr>
          <w:p w14:paraId="4E49E6CD" w14:textId="77777777" w:rsidR="004B3D16" w:rsidRDefault="004B3D16" w:rsidP="006158BF">
            <w:pPr>
              <w:jc w:val="center"/>
            </w:pPr>
            <w:r>
              <w:t>Pizza/Hot Lunch</w:t>
            </w:r>
          </w:p>
        </w:tc>
        <w:tc>
          <w:tcPr>
            <w:tcW w:w="1665" w:type="dxa"/>
          </w:tcPr>
          <w:p w14:paraId="0428337F" w14:textId="77777777" w:rsidR="004B3D16" w:rsidRDefault="004B3D16" w:rsidP="006158BF">
            <w:pPr>
              <w:jc w:val="center"/>
            </w:pPr>
            <w:r>
              <w:t>September 2018 – June, 2019</w:t>
            </w:r>
          </w:p>
        </w:tc>
        <w:tc>
          <w:tcPr>
            <w:tcW w:w="4981" w:type="dxa"/>
            <w:gridSpan w:val="2"/>
          </w:tcPr>
          <w:p w14:paraId="154C4DA1" w14:textId="77777777" w:rsidR="004B3D16" w:rsidRPr="001A32B9" w:rsidRDefault="004B3D16" w:rsidP="006158BF">
            <w:r w:rsidRPr="001A32B9">
              <w:t>School Improvement Plan supports:</w:t>
            </w:r>
          </w:p>
          <w:p w14:paraId="2B4ADFB3" w14:textId="77777777" w:rsidR="004B3D16" w:rsidRPr="001A32B9" w:rsidRDefault="004B3D16" w:rsidP="006158BF">
            <w:pPr>
              <w:pStyle w:val="ListParagraph"/>
              <w:numPr>
                <w:ilvl w:val="0"/>
                <w:numId w:val="2"/>
              </w:numPr>
            </w:pPr>
            <w:r w:rsidRPr="001A32B9">
              <w:t>Focus on Faith, Liturgical &amp; Sacramental supports (</w:t>
            </w:r>
            <w:proofErr w:type="spellStart"/>
            <w:r w:rsidRPr="001A32B9">
              <w:t>e.g</w:t>
            </w:r>
            <w:proofErr w:type="spellEnd"/>
            <w:r w:rsidRPr="001A32B9">
              <w:t>, Religious Education Kits and clothes)</w:t>
            </w:r>
          </w:p>
          <w:p w14:paraId="72749111" w14:textId="77777777" w:rsidR="004B3D16" w:rsidRPr="001A32B9" w:rsidRDefault="004B3D16" w:rsidP="006158BF">
            <w:pPr>
              <w:pStyle w:val="ListParagraph"/>
              <w:numPr>
                <w:ilvl w:val="0"/>
                <w:numId w:val="2"/>
              </w:numPr>
            </w:pPr>
            <w:r w:rsidRPr="001A32B9">
              <w:t>Curriculum Supports &amp; Resources (e.g., literacy resources – RAZ-Kids, numeracy resources – Math manipulatives, physical education equipment, classroom activities – games and recess equipment, Empower Reading Program training and resources, K-TEA resources)</w:t>
            </w:r>
          </w:p>
          <w:p w14:paraId="7CEE3E78" w14:textId="77777777" w:rsidR="004B3D16" w:rsidRPr="001A32B9" w:rsidRDefault="004B3D16" w:rsidP="006158BF">
            <w:pPr>
              <w:pStyle w:val="ListParagraph"/>
              <w:numPr>
                <w:ilvl w:val="0"/>
                <w:numId w:val="2"/>
              </w:numPr>
            </w:pPr>
            <w:r w:rsidRPr="001A32B9">
              <w:t>Compassionate Fund: St. Peter CES Helping Hands –  to support students in need (e.g., classroom curriculum excursions)</w:t>
            </w:r>
          </w:p>
          <w:p w14:paraId="5ADF8731" w14:textId="77777777" w:rsidR="004B3D16" w:rsidRPr="003F1430" w:rsidRDefault="004B3D16" w:rsidP="006158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A32B9">
              <w:t>Technological supports and enhancements (e.g., IPads, computers)</w:t>
            </w:r>
          </w:p>
        </w:tc>
        <w:tc>
          <w:tcPr>
            <w:tcW w:w="1298" w:type="dxa"/>
          </w:tcPr>
          <w:p w14:paraId="4C52378B" w14:textId="77777777" w:rsidR="004B3D16" w:rsidRDefault="004B3D16" w:rsidP="006158BF">
            <w:pPr>
              <w:jc w:val="center"/>
            </w:pPr>
            <w:r>
              <w:t>$8 016.51</w:t>
            </w:r>
          </w:p>
        </w:tc>
        <w:tc>
          <w:tcPr>
            <w:tcW w:w="1315" w:type="dxa"/>
          </w:tcPr>
          <w:p w14:paraId="0929BA0C" w14:textId="77777777" w:rsidR="004B3D16" w:rsidRDefault="004B3D16" w:rsidP="006158BF">
            <w:pPr>
              <w:jc w:val="center"/>
            </w:pPr>
            <w:r>
              <w:t>$</w:t>
            </w:r>
            <w:r w:rsidR="008C3EE3">
              <w:t>8</w:t>
            </w:r>
            <w:r w:rsidR="006158BF">
              <w:t xml:space="preserve"> 000.00</w:t>
            </w:r>
          </w:p>
        </w:tc>
        <w:tc>
          <w:tcPr>
            <w:tcW w:w="1285" w:type="dxa"/>
            <w:gridSpan w:val="2"/>
          </w:tcPr>
          <w:p w14:paraId="20D31D14" w14:textId="77777777" w:rsidR="004B3D16" w:rsidRDefault="006158BF" w:rsidP="006158BF">
            <w:pPr>
              <w:jc w:val="center"/>
            </w:pPr>
            <w:r>
              <w:t>$16 016.51</w:t>
            </w:r>
          </w:p>
        </w:tc>
        <w:tc>
          <w:tcPr>
            <w:tcW w:w="1400" w:type="dxa"/>
          </w:tcPr>
          <w:p w14:paraId="5E0F3D03" w14:textId="77777777" w:rsidR="006158BF" w:rsidRDefault="006158BF" w:rsidP="006158BF">
            <w:pPr>
              <w:jc w:val="center"/>
            </w:pPr>
            <w:r>
              <w:t>$10 000.00</w:t>
            </w:r>
          </w:p>
          <w:p w14:paraId="09A49780" w14:textId="77777777" w:rsidR="004B3D16" w:rsidRDefault="004B3D16" w:rsidP="006158BF">
            <w:pPr>
              <w:jc w:val="center"/>
            </w:pPr>
          </w:p>
        </w:tc>
        <w:tc>
          <w:tcPr>
            <w:tcW w:w="1290" w:type="dxa"/>
          </w:tcPr>
          <w:p w14:paraId="0A54C333" w14:textId="77777777" w:rsidR="004B3D16" w:rsidRDefault="004B3D16" w:rsidP="006158BF">
            <w:pPr>
              <w:jc w:val="center"/>
            </w:pPr>
            <w:r>
              <w:t>$6 000.00</w:t>
            </w:r>
          </w:p>
        </w:tc>
      </w:tr>
      <w:tr w:rsidR="004B3D16" w14:paraId="2E345635" w14:textId="77777777" w:rsidTr="006158BF">
        <w:trPr>
          <w:trHeight w:val="152"/>
        </w:trPr>
        <w:tc>
          <w:tcPr>
            <w:tcW w:w="1871" w:type="dxa"/>
            <w:shd w:val="clear" w:color="auto" w:fill="000000" w:themeFill="text1"/>
          </w:tcPr>
          <w:p w14:paraId="233BD417" w14:textId="77777777" w:rsidR="003713BF" w:rsidRPr="00363364" w:rsidRDefault="003713BF" w:rsidP="006158BF"/>
        </w:tc>
        <w:tc>
          <w:tcPr>
            <w:tcW w:w="1665" w:type="dxa"/>
            <w:shd w:val="clear" w:color="auto" w:fill="000000" w:themeFill="text1"/>
          </w:tcPr>
          <w:p w14:paraId="49443D50" w14:textId="77777777" w:rsidR="003713BF" w:rsidRDefault="003713BF" w:rsidP="006158BF"/>
        </w:tc>
        <w:tc>
          <w:tcPr>
            <w:tcW w:w="4981" w:type="dxa"/>
            <w:gridSpan w:val="2"/>
            <w:shd w:val="clear" w:color="auto" w:fill="000000" w:themeFill="text1"/>
          </w:tcPr>
          <w:p w14:paraId="59F1006D" w14:textId="77777777" w:rsidR="003713BF" w:rsidRDefault="003713BF" w:rsidP="006158BF"/>
        </w:tc>
        <w:tc>
          <w:tcPr>
            <w:tcW w:w="1298" w:type="dxa"/>
            <w:shd w:val="clear" w:color="auto" w:fill="000000" w:themeFill="text1"/>
          </w:tcPr>
          <w:p w14:paraId="0DAA31B0" w14:textId="77777777" w:rsidR="003713BF" w:rsidRDefault="003713BF" w:rsidP="006158BF"/>
        </w:tc>
        <w:tc>
          <w:tcPr>
            <w:tcW w:w="1315" w:type="dxa"/>
            <w:shd w:val="clear" w:color="auto" w:fill="000000" w:themeFill="text1"/>
          </w:tcPr>
          <w:p w14:paraId="5540E97B" w14:textId="77777777" w:rsidR="003713BF" w:rsidRDefault="003713BF" w:rsidP="006158BF"/>
        </w:tc>
        <w:tc>
          <w:tcPr>
            <w:tcW w:w="2685" w:type="dxa"/>
            <w:gridSpan w:val="3"/>
            <w:shd w:val="clear" w:color="auto" w:fill="000000" w:themeFill="text1"/>
          </w:tcPr>
          <w:p w14:paraId="3649E488" w14:textId="77777777" w:rsidR="003713BF" w:rsidRDefault="003713BF" w:rsidP="006158BF"/>
        </w:tc>
        <w:tc>
          <w:tcPr>
            <w:tcW w:w="1290" w:type="dxa"/>
            <w:shd w:val="clear" w:color="auto" w:fill="000000" w:themeFill="text1"/>
          </w:tcPr>
          <w:p w14:paraId="4BD10EDF" w14:textId="77777777" w:rsidR="003713BF" w:rsidRDefault="003713BF" w:rsidP="006158BF"/>
        </w:tc>
      </w:tr>
      <w:tr w:rsidR="006158BF" w14:paraId="078458F8" w14:textId="77777777" w:rsidTr="006158BF">
        <w:trPr>
          <w:trHeight w:val="80"/>
        </w:trPr>
        <w:tc>
          <w:tcPr>
            <w:tcW w:w="1871" w:type="dxa"/>
          </w:tcPr>
          <w:p w14:paraId="28DBF6E3" w14:textId="77777777" w:rsidR="006158BF" w:rsidRDefault="006158BF" w:rsidP="006158BF">
            <w:pPr>
              <w:jc w:val="center"/>
            </w:pPr>
            <w:r>
              <w:lastRenderedPageBreak/>
              <w:t>Commissions</w:t>
            </w:r>
          </w:p>
          <w:p w14:paraId="199B2ED2" w14:textId="77777777" w:rsidR="006158BF" w:rsidRDefault="006158BF" w:rsidP="006158BF">
            <w:pPr>
              <w:jc w:val="center"/>
            </w:pPr>
          </w:p>
          <w:p w14:paraId="715FE549" w14:textId="77777777" w:rsidR="006158BF" w:rsidRDefault="006158BF" w:rsidP="006158BF">
            <w:pPr>
              <w:jc w:val="center"/>
            </w:pPr>
          </w:p>
        </w:tc>
        <w:tc>
          <w:tcPr>
            <w:tcW w:w="1665" w:type="dxa"/>
          </w:tcPr>
          <w:p w14:paraId="06EC07CD" w14:textId="77777777" w:rsidR="006158BF" w:rsidRDefault="006158BF" w:rsidP="006158BF">
            <w:pPr>
              <w:jc w:val="center"/>
            </w:pPr>
            <w:r>
              <w:t>September 2018 – June, 2019</w:t>
            </w:r>
          </w:p>
          <w:p w14:paraId="27F3F4B4" w14:textId="77777777" w:rsidR="006158BF" w:rsidRDefault="006158BF" w:rsidP="006158BF">
            <w:pPr>
              <w:jc w:val="center"/>
            </w:pPr>
          </w:p>
        </w:tc>
        <w:tc>
          <w:tcPr>
            <w:tcW w:w="4981" w:type="dxa"/>
            <w:gridSpan w:val="2"/>
          </w:tcPr>
          <w:p w14:paraId="54FF5DD4" w14:textId="77777777" w:rsidR="006158BF" w:rsidRPr="00B755DE" w:rsidRDefault="006158BF" w:rsidP="006158BF">
            <w:pPr>
              <w:pStyle w:val="ListParagraph"/>
              <w:numPr>
                <w:ilvl w:val="0"/>
                <w:numId w:val="2"/>
              </w:numPr>
            </w:pPr>
            <w:r w:rsidRPr="00B755DE">
              <w:t>Extra-curricular Supports &amp; Resources (e.g., tournament fees, school sport uniforms, various clubs, Lego Club,, Mental Health initiatives)</w:t>
            </w:r>
          </w:p>
          <w:p w14:paraId="63BF6FF2" w14:textId="77777777" w:rsidR="006158BF" w:rsidRPr="001A32B9" w:rsidRDefault="006158BF" w:rsidP="006158BF">
            <w:pPr>
              <w:pStyle w:val="ListParagraph"/>
              <w:numPr>
                <w:ilvl w:val="0"/>
                <w:numId w:val="2"/>
              </w:numPr>
            </w:pPr>
            <w:r w:rsidRPr="001A32B9">
              <w:t>The Arts (e.g., cultural events, performances – School Plays and Musical)</w:t>
            </w:r>
          </w:p>
          <w:p w14:paraId="42368043" w14:textId="77777777" w:rsidR="006158BF" w:rsidRPr="00B755DE" w:rsidRDefault="006158BF" w:rsidP="006158BF">
            <w:pPr>
              <w:pStyle w:val="ListParagraph"/>
              <w:numPr>
                <w:ilvl w:val="0"/>
                <w:numId w:val="2"/>
              </w:numPr>
            </w:pPr>
            <w:r w:rsidRPr="001A32B9">
              <w:t>School beautification (e.g., gardening, pavement games)</w:t>
            </w:r>
          </w:p>
          <w:p w14:paraId="3FE37304" w14:textId="77777777" w:rsidR="006158BF" w:rsidRPr="003F1430" w:rsidRDefault="006158BF" w:rsidP="006158B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14:paraId="13C030C7" w14:textId="77777777" w:rsidR="006158BF" w:rsidRDefault="006158BF" w:rsidP="006158BF">
            <w:pPr>
              <w:jc w:val="center"/>
            </w:pPr>
            <w:r>
              <w:t>$8 052.01</w:t>
            </w:r>
          </w:p>
        </w:tc>
        <w:tc>
          <w:tcPr>
            <w:tcW w:w="1315" w:type="dxa"/>
          </w:tcPr>
          <w:p w14:paraId="4F1C1157" w14:textId="77777777" w:rsidR="006158BF" w:rsidRDefault="006158BF" w:rsidP="006158BF">
            <w:pPr>
              <w:jc w:val="center"/>
            </w:pPr>
            <w:r>
              <w:t>$</w:t>
            </w:r>
            <w:r w:rsidR="00F13611">
              <w:t>4</w:t>
            </w:r>
            <w:r>
              <w:t xml:space="preserve"> 0</w:t>
            </w:r>
            <w:r w:rsidR="00F13611">
              <w:t>00</w:t>
            </w:r>
            <w:r>
              <w:t>.0</w:t>
            </w:r>
            <w:r w:rsidR="00F13611">
              <w:t>0</w:t>
            </w:r>
          </w:p>
          <w:p w14:paraId="02D228A6" w14:textId="77777777" w:rsidR="006158BF" w:rsidRDefault="006158BF" w:rsidP="006158BF">
            <w:pPr>
              <w:jc w:val="center"/>
            </w:pPr>
          </w:p>
          <w:p w14:paraId="536E2D50" w14:textId="77777777" w:rsidR="006158BF" w:rsidRDefault="006158BF" w:rsidP="006158BF">
            <w:pPr>
              <w:jc w:val="center"/>
            </w:pPr>
          </w:p>
        </w:tc>
        <w:tc>
          <w:tcPr>
            <w:tcW w:w="1275" w:type="dxa"/>
          </w:tcPr>
          <w:p w14:paraId="44CD3B11" w14:textId="77777777" w:rsidR="00F13611" w:rsidRDefault="00F13611" w:rsidP="00F13611">
            <w:pPr>
              <w:jc w:val="center"/>
            </w:pPr>
            <w:r>
              <w:t>$12 052.01</w:t>
            </w:r>
          </w:p>
          <w:p w14:paraId="105FE654" w14:textId="77777777" w:rsidR="006158BF" w:rsidRDefault="006158BF" w:rsidP="006158BF">
            <w:pPr>
              <w:jc w:val="center"/>
            </w:pPr>
          </w:p>
        </w:tc>
        <w:tc>
          <w:tcPr>
            <w:tcW w:w="1410" w:type="dxa"/>
            <w:gridSpan w:val="2"/>
          </w:tcPr>
          <w:p w14:paraId="4A13CE40" w14:textId="77777777" w:rsidR="006158BF" w:rsidRDefault="006158BF" w:rsidP="006158BF">
            <w:pPr>
              <w:jc w:val="center"/>
            </w:pPr>
            <w:r>
              <w:t>$10 000.00</w:t>
            </w:r>
          </w:p>
        </w:tc>
        <w:tc>
          <w:tcPr>
            <w:tcW w:w="1290" w:type="dxa"/>
          </w:tcPr>
          <w:p w14:paraId="74DC4DC1" w14:textId="77777777" w:rsidR="006158BF" w:rsidRDefault="006158BF" w:rsidP="006158BF">
            <w:pPr>
              <w:jc w:val="center"/>
            </w:pPr>
            <w:r>
              <w:t>$2 000.00</w:t>
            </w:r>
          </w:p>
          <w:p w14:paraId="429FE384" w14:textId="77777777" w:rsidR="006158BF" w:rsidRDefault="006158BF" w:rsidP="006158BF">
            <w:pPr>
              <w:jc w:val="center"/>
            </w:pPr>
          </w:p>
          <w:p w14:paraId="0AE82948" w14:textId="77777777" w:rsidR="006158BF" w:rsidRDefault="006158BF" w:rsidP="006158BF">
            <w:pPr>
              <w:jc w:val="center"/>
            </w:pPr>
          </w:p>
        </w:tc>
      </w:tr>
      <w:tr w:rsidR="006158BF" w14:paraId="2B06A473" w14:textId="77777777" w:rsidTr="006158BF">
        <w:trPr>
          <w:trHeight w:val="128"/>
        </w:trPr>
        <w:tc>
          <w:tcPr>
            <w:tcW w:w="1871" w:type="dxa"/>
            <w:shd w:val="clear" w:color="auto" w:fill="000000" w:themeFill="text1"/>
          </w:tcPr>
          <w:p w14:paraId="7B55E334" w14:textId="77777777" w:rsidR="006158BF" w:rsidRDefault="006158BF" w:rsidP="006158BF">
            <w:pPr>
              <w:jc w:val="center"/>
            </w:pPr>
          </w:p>
        </w:tc>
        <w:tc>
          <w:tcPr>
            <w:tcW w:w="1665" w:type="dxa"/>
            <w:shd w:val="clear" w:color="auto" w:fill="000000" w:themeFill="text1"/>
          </w:tcPr>
          <w:p w14:paraId="28FA3C2D" w14:textId="77777777" w:rsidR="006158BF" w:rsidRDefault="006158BF" w:rsidP="006158BF">
            <w:pPr>
              <w:jc w:val="center"/>
            </w:pPr>
          </w:p>
        </w:tc>
        <w:tc>
          <w:tcPr>
            <w:tcW w:w="4981" w:type="dxa"/>
            <w:gridSpan w:val="2"/>
            <w:shd w:val="clear" w:color="auto" w:fill="000000" w:themeFill="text1"/>
          </w:tcPr>
          <w:p w14:paraId="22E34E9C" w14:textId="77777777" w:rsidR="006158BF" w:rsidRPr="00361F27" w:rsidRDefault="006158BF" w:rsidP="006158B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000000" w:themeFill="text1"/>
          </w:tcPr>
          <w:p w14:paraId="054B7C5C" w14:textId="77777777" w:rsidR="006158BF" w:rsidRDefault="006158BF" w:rsidP="006158BF"/>
        </w:tc>
        <w:tc>
          <w:tcPr>
            <w:tcW w:w="1315" w:type="dxa"/>
            <w:shd w:val="clear" w:color="auto" w:fill="000000" w:themeFill="text1"/>
          </w:tcPr>
          <w:p w14:paraId="3BEE860D" w14:textId="77777777" w:rsidR="006158BF" w:rsidRDefault="006158BF" w:rsidP="006158BF"/>
        </w:tc>
        <w:tc>
          <w:tcPr>
            <w:tcW w:w="1275" w:type="dxa"/>
            <w:shd w:val="clear" w:color="auto" w:fill="000000" w:themeFill="text1"/>
          </w:tcPr>
          <w:p w14:paraId="48997624" w14:textId="77777777" w:rsidR="006158BF" w:rsidRDefault="006158BF" w:rsidP="006158BF"/>
        </w:tc>
        <w:tc>
          <w:tcPr>
            <w:tcW w:w="1410" w:type="dxa"/>
            <w:gridSpan w:val="2"/>
            <w:shd w:val="clear" w:color="auto" w:fill="000000" w:themeFill="text1"/>
          </w:tcPr>
          <w:p w14:paraId="42561F9D" w14:textId="77777777" w:rsidR="006158BF" w:rsidRDefault="006158BF" w:rsidP="006158BF"/>
        </w:tc>
        <w:tc>
          <w:tcPr>
            <w:tcW w:w="1290" w:type="dxa"/>
            <w:shd w:val="clear" w:color="auto" w:fill="000000" w:themeFill="text1"/>
          </w:tcPr>
          <w:p w14:paraId="7D07B062" w14:textId="77777777" w:rsidR="006158BF" w:rsidRDefault="006158BF" w:rsidP="006158BF"/>
        </w:tc>
      </w:tr>
      <w:tr w:rsidR="006158BF" w14:paraId="446B0802" w14:textId="77777777" w:rsidTr="006158BF">
        <w:trPr>
          <w:trHeight w:val="1515"/>
        </w:trPr>
        <w:tc>
          <w:tcPr>
            <w:tcW w:w="1871" w:type="dxa"/>
          </w:tcPr>
          <w:p w14:paraId="38DFAB91" w14:textId="77777777" w:rsidR="006158BF" w:rsidRDefault="006158BF" w:rsidP="006158BF">
            <w:pPr>
              <w:jc w:val="center"/>
            </w:pPr>
            <w:r>
              <w:t>HST</w:t>
            </w:r>
          </w:p>
        </w:tc>
        <w:tc>
          <w:tcPr>
            <w:tcW w:w="1665" w:type="dxa"/>
          </w:tcPr>
          <w:p w14:paraId="77C5A0B4" w14:textId="77777777" w:rsidR="006158BF" w:rsidRDefault="006158BF" w:rsidP="006158BF">
            <w:pPr>
              <w:jc w:val="center"/>
            </w:pPr>
            <w:r>
              <w:t>September 2018 – June, 2019</w:t>
            </w:r>
          </w:p>
        </w:tc>
        <w:tc>
          <w:tcPr>
            <w:tcW w:w="4981" w:type="dxa"/>
            <w:gridSpan w:val="2"/>
          </w:tcPr>
          <w:p w14:paraId="73B32115" w14:textId="77777777" w:rsidR="006158BF" w:rsidRPr="00B755DE" w:rsidRDefault="006158BF" w:rsidP="006158BF">
            <w:r w:rsidRPr="00B755DE">
              <w:t>21</w:t>
            </w:r>
            <w:r w:rsidRPr="00B755DE">
              <w:rPr>
                <w:vertAlign w:val="superscript"/>
              </w:rPr>
              <w:t>st</w:t>
            </w:r>
            <w:r w:rsidRPr="00B755DE">
              <w:t xml:space="preserve"> Century Learning resources (e.g., document cameras, interactive white boards, </w:t>
            </w:r>
            <w:proofErr w:type="spellStart"/>
            <w:r w:rsidRPr="00B755DE">
              <w:t>Ipads</w:t>
            </w:r>
            <w:proofErr w:type="spellEnd"/>
            <w:r w:rsidRPr="00B755DE">
              <w:t xml:space="preserve">, lab top computers, playground </w:t>
            </w:r>
            <w:proofErr w:type="spellStart"/>
            <w:r w:rsidRPr="00B755DE">
              <w:t>equipments</w:t>
            </w:r>
            <w:proofErr w:type="spellEnd"/>
            <w:r w:rsidRPr="00B755DE">
              <w:t>, Halton Food For Thought Program, Cash Online Service Fee, Mathematical technological support programs)</w:t>
            </w:r>
          </w:p>
        </w:tc>
        <w:tc>
          <w:tcPr>
            <w:tcW w:w="1298" w:type="dxa"/>
          </w:tcPr>
          <w:p w14:paraId="3A092109" w14:textId="77777777" w:rsidR="006158BF" w:rsidRDefault="006158BF" w:rsidP="006158BF">
            <w:pPr>
              <w:jc w:val="center"/>
            </w:pPr>
            <w:r>
              <w:t>$1 114.08</w:t>
            </w:r>
          </w:p>
        </w:tc>
        <w:tc>
          <w:tcPr>
            <w:tcW w:w="1315" w:type="dxa"/>
          </w:tcPr>
          <w:p w14:paraId="0B451A3C" w14:textId="77777777" w:rsidR="006158BF" w:rsidRDefault="00F13611" w:rsidP="006158BF">
            <w:pPr>
              <w:jc w:val="center"/>
            </w:pPr>
            <w:r>
              <w:t>$10 000.00</w:t>
            </w:r>
          </w:p>
        </w:tc>
        <w:tc>
          <w:tcPr>
            <w:tcW w:w="1275" w:type="dxa"/>
          </w:tcPr>
          <w:p w14:paraId="750C199B" w14:textId="77777777" w:rsidR="00F13611" w:rsidRDefault="00F13611" w:rsidP="00F13611">
            <w:pPr>
              <w:jc w:val="center"/>
            </w:pPr>
            <w:r>
              <w:t>$11 114.08</w:t>
            </w:r>
          </w:p>
          <w:p w14:paraId="6C3F36C8" w14:textId="77777777" w:rsidR="006158BF" w:rsidRDefault="006158BF" w:rsidP="006158BF">
            <w:pPr>
              <w:jc w:val="center"/>
            </w:pPr>
          </w:p>
        </w:tc>
        <w:tc>
          <w:tcPr>
            <w:tcW w:w="1410" w:type="dxa"/>
            <w:gridSpan w:val="2"/>
          </w:tcPr>
          <w:p w14:paraId="50259103" w14:textId="77777777" w:rsidR="006158BF" w:rsidRDefault="006158BF" w:rsidP="006158BF">
            <w:pPr>
              <w:jc w:val="center"/>
            </w:pPr>
            <w:r>
              <w:t>$8 500.00</w:t>
            </w:r>
          </w:p>
        </w:tc>
        <w:tc>
          <w:tcPr>
            <w:tcW w:w="1290" w:type="dxa"/>
          </w:tcPr>
          <w:p w14:paraId="4C3911C1" w14:textId="77777777" w:rsidR="006158BF" w:rsidRDefault="006158BF" w:rsidP="006158BF">
            <w:pPr>
              <w:jc w:val="center"/>
            </w:pPr>
            <w:r>
              <w:t>$2 500.00</w:t>
            </w:r>
          </w:p>
        </w:tc>
      </w:tr>
      <w:tr w:rsidR="004B3D16" w14:paraId="768A255D" w14:textId="77777777" w:rsidTr="006158BF">
        <w:trPr>
          <w:trHeight w:val="233"/>
        </w:trPr>
        <w:tc>
          <w:tcPr>
            <w:tcW w:w="1871" w:type="dxa"/>
            <w:shd w:val="clear" w:color="auto" w:fill="000000" w:themeFill="text1"/>
          </w:tcPr>
          <w:p w14:paraId="591F07F8" w14:textId="77777777" w:rsidR="00700A92" w:rsidRDefault="00700A92" w:rsidP="006158BF"/>
        </w:tc>
        <w:tc>
          <w:tcPr>
            <w:tcW w:w="1665" w:type="dxa"/>
            <w:shd w:val="clear" w:color="auto" w:fill="000000" w:themeFill="text1"/>
          </w:tcPr>
          <w:p w14:paraId="1681ADBB" w14:textId="77777777" w:rsidR="00700A92" w:rsidRDefault="00700A92" w:rsidP="006158BF"/>
        </w:tc>
        <w:tc>
          <w:tcPr>
            <w:tcW w:w="4981" w:type="dxa"/>
            <w:gridSpan w:val="2"/>
            <w:shd w:val="clear" w:color="auto" w:fill="000000" w:themeFill="text1"/>
          </w:tcPr>
          <w:p w14:paraId="07F2A359" w14:textId="77777777" w:rsidR="00700A92" w:rsidRDefault="00700A92" w:rsidP="006158BF"/>
        </w:tc>
        <w:tc>
          <w:tcPr>
            <w:tcW w:w="1298" w:type="dxa"/>
            <w:shd w:val="clear" w:color="auto" w:fill="000000" w:themeFill="text1"/>
          </w:tcPr>
          <w:p w14:paraId="02713A98" w14:textId="77777777" w:rsidR="00700A92" w:rsidRDefault="00700A92" w:rsidP="006158BF"/>
        </w:tc>
        <w:tc>
          <w:tcPr>
            <w:tcW w:w="1315" w:type="dxa"/>
            <w:shd w:val="clear" w:color="auto" w:fill="000000" w:themeFill="text1"/>
          </w:tcPr>
          <w:p w14:paraId="4CE1819B" w14:textId="77777777" w:rsidR="00700A92" w:rsidRDefault="00700A92" w:rsidP="006158BF"/>
        </w:tc>
        <w:tc>
          <w:tcPr>
            <w:tcW w:w="2685" w:type="dxa"/>
            <w:gridSpan w:val="3"/>
            <w:shd w:val="clear" w:color="auto" w:fill="000000" w:themeFill="text1"/>
          </w:tcPr>
          <w:p w14:paraId="0235ED7C" w14:textId="77777777" w:rsidR="00700A92" w:rsidRDefault="00700A92" w:rsidP="006158BF"/>
        </w:tc>
        <w:tc>
          <w:tcPr>
            <w:tcW w:w="1290" w:type="dxa"/>
            <w:shd w:val="clear" w:color="auto" w:fill="000000" w:themeFill="text1"/>
          </w:tcPr>
          <w:p w14:paraId="69E44DD0" w14:textId="77777777" w:rsidR="00700A92" w:rsidRDefault="00700A92" w:rsidP="006158BF"/>
        </w:tc>
      </w:tr>
    </w:tbl>
    <w:p w14:paraId="2CC85AD8" w14:textId="77777777" w:rsidR="00CA24BC" w:rsidRPr="00474086" w:rsidRDefault="00CA24BC" w:rsidP="00BF7E63">
      <w:pPr>
        <w:spacing w:line="240" w:lineRule="auto"/>
        <w:rPr>
          <w:sz w:val="16"/>
          <w:szCs w:val="16"/>
        </w:rPr>
      </w:pPr>
    </w:p>
    <w:p w14:paraId="1D51E644" w14:textId="77777777" w:rsidR="00E95011" w:rsidRDefault="009C3AA9" w:rsidP="00BF7E63">
      <w:pPr>
        <w:spacing w:line="240" w:lineRule="auto"/>
        <w:ind w:left="-993" w:right="-932"/>
      </w:pPr>
      <w:r>
        <w:t>Principal Signature:</w:t>
      </w:r>
      <w:r>
        <w:tab/>
      </w:r>
      <w:r>
        <w:tab/>
      </w:r>
      <w:r w:rsidR="00361F27">
        <w:rPr>
          <w:u w:val="single"/>
        </w:rPr>
        <w:t>Trevor Demeris</w:t>
      </w:r>
      <w:r w:rsidR="00361F27">
        <w:rPr>
          <w:u w:val="single"/>
        </w:rPr>
        <w:tab/>
      </w:r>
      <w:r w:rsidR="00A879FF">
        <w:rPr>
          <w:u w:val="single"/>
        </w:rPr>
        <w:tab/>
      </w:r>
      <w:r w:rsidR="00A879FF">
        <w:rPr>
          <w:u w:val="single"/>
        </w:rPr>
        <w:tab/>
      </w:r>
      <w:r w:rsidR="00A879FF">
        <w:rPr>
          <w:u w:val="single"/>
        </w:rPr>
        <w:tab/>
      </w:r>
      <w:r w:rsidR="00A879FF"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 w:rsidR="00361F27">
        <w:rPr>
          <w:u w:val="single"/>
        </w:rPr>
        <w:t>November 30</w:t>
      </w:r>
      <w:r w:rsidR="00A879FF" w:rsidRPr="00A879FF">
        <w:rPr>
          <w:u w:val="single"/>
          <w:vertAlign w:val="superscript"/>
        </w:rPr>
        <w:t>th</w:t>
      </w:r>
      <w:r w:rsidR="00361F27">
        <w:rPr>
          <w:u w:val="single"/>
        </w:rPr>
        <w:t>, 2018</w:t>
      </w:r>
    </w:p>
    <w:p w14:paraId="69FB715A" w14:textId="77777777" w:rsidR="009C3AA9" w:rsidRDefault="00B43B46" w:rsidP="00BF7E63">
      <w:pPr>
        <w:spacing w:line="240" w:lineRule="auto"/>
        <w:ind w:left="-993" w:right="-932"/>
      </w:pPr>
      <w:r>
        <w:t>School Superintendent</w:t>
      </w:r>
      <w:r w:rsidR="00906198">
        <w:t xml:space="preserve"> Signature:</w:t>
      </w:r>
      <w:r w:rsidR="00906198">
        <w:tab/>
      </w:r>
      <w:r w:rsidR="00906198">
        <w:rPr>
          <w:rFonts w:ascii="Arial" w:hAnsi="Arial" w:cs="Arial"/>
          <w:noProof/>
          <w:lang w:val="en-US"/>
        </w:rPr>
        <w:drawing>
          <wp:inline distT="0" distB="0" distL="0" distR="0" wp14:anchorId="08D89C33" wp14:editId="78ECF46A">
            <wp:extent cx="1790700" cy="533400"/>
            <wp:effectExtent l="0" t="0" r="0" b="0"/>
            <wp:docPr id="1" name="Picture 1" descr="cid:image001.png@01D42981.4F44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981.4F4440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AA9">
        <w:tab/>
      </w:r>
      <w:r w:rsidR="009C3AA9">
        <w:tab/>
      </w:r>
      <w:r w:rsidR="00906198">
        <w:tab/>
      </w:r>
      <w:r w:rsidR="00906198">
        <w:tab/>
      </w:r>
      <w:r w:rsidR="00906198">
        <w:tab/>
      </w:r>
      <w:r w:rsidR="009C3AA9">
        <w:t>Date:</w:t>
      </w:r>
      <w:r w:rsidR="00361F27" w:rsidRPr="00361F27">
        <w:rPr>
          <w:u w:val="single"/>
        </w:rPr>
        <w:t xml:space="preserve"> </w:t>
      </w:r>
      <w:r w:rsidR="00361F27">
        <w:rPr>
          <w:u w:val="single"/>
        </w:rPr>
        <w:t>November 30</w:t>
      </w:r>
      <w:r w:rsidR="00361F27" w:rsidRPr="00A879FF">
        <w:rPr>
          <w:u w:val="single"/>
          <w:vertAlign w:val="superscript"/>
        </w:rPr>
        <w:t>th</w:t>
      </w:r>
      <w:r w:rsidR="00361F27">
        <w:rPr>
          <w:u w:val="single"/>
        </w:rPr>
        <w:t>, 2018</w:t>
      </w:r>
    </w:p>
    <w:p w14:paraId="6E3881CE" w14:textId="77777777" w:rsidR="002B42ED" w:rsidRPr="00BF7E63" w:rsidRDefault="002B42ED" w:rsidP="00BF7E63">
      <w:pPr>
        <w:spacing w:line="240" w:lineRule="auto"/>
        <w:ind w:left="-993" w:right="-932"/>
        <w:rPr>
          <w:b/>
        </w:rPr>
      </w:pPr>
    </w:p>
    <w:sectPr w:rsidR="002B42ED" w:rsidRPr="00BF7E63" w:rsidSect="009C3AA9">
      <w:footerReference w:type="default" r:id="rId10"/>
      <w:pgSz w:w="15840" w:h="12240" w:orient="landscape"/>
      <w:pgMar w:top="212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A9CD" w14:textId="77777777" w:rsidR="004F18D8" w:rsidRDefault="004F18D8" w:rsidP="00C167F5">
      <w:pPr>
        <w:spacing w:after="0" w:line="240" w:lineRule="auto"/>
      </w:pPr>
      <w:r>
        <w:separator/>
      </w:r>
    </w:p>
  </w:endnote>
  <w:endnote w:type="continuationSeparator" w:id="0">
    <w:p w14:paraId="272DD64C" w14:textId="77777777" w:rsidR="004F18D8" w:rsidRDefault="004F18D8" w:rsidP="00C1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7DE" w14:textId="77777777" w:rsidR="00C167F5" w:rsidRPr="00126EFF" w:rsidRDefault="00C167F5">
    <w:pPr>
      <w:pStyle w:val="Footer"/>
      <w:rPr>
        <w:sz w:val="16"/>
        <w:szCs w:val="16"/>
      </w:rPr>
    </w:pPr>
    <w:r w:rsidRPr="00126EFF">
      <w:rPr>
        <w:sz w:val="16"/>
        <w:szCs w:val="16"/>
      </w:rPr>
      <w:t xml:space="preserve">Annual </w:t>
    </w:r>
    <w:r w:rsidR="00126EFF" w:rsidRPr="00126EFF">
      <w:rPr>
        <w:sz w:val="16"/>
        <w:szCs w:val="16"/>
      </w:rPr>
      <w:t>School Generated Funds</w:t>
    </w:r>
    <w:r w:rsidRPr="00126EFF">
      <w:rPr>
        <w:sz w:val="16"/>
        <w:szCs w:val="16"/>
      </w:rPr>
      <w:t xml:space="preserve"> Plan (</w:t>
    </w:r>
    <w:r w:rsidR="00126EFF">
      <w:rPr>
        <w:sz w:val="16"/>
        <w:szCs w:val="16"/>
      </w:rPr>
      <w:t xml:space="preserve">Updated </w:t>
    </w:r>
    <w:r w:rsidR="00361F27">
      <w:rPr>
        <w:sz w:val="16"/>
        <w:szCs w:val="16"/>
      </w:rPr>
      <w:t>April 2018</w:t>
    </w:r>
    <w:r w:rsidRPr="00126EF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86F0" w14:textId="77777777" w:rsidR="004F18D8" w:rsidRDefault="004F18D8" w:rsidP="00C167F5">
      <w:pPr>
        <w:spacing w:after="0" w:line="240" w:lineRule="auto"/>
      </w:pPr>
      <w:r>
        <w:separator/>
      </w:r>
    </w:p>
  </w:footnote>
  <w:footnote w:type="continuationSeparator" w:id="0">
    <w:p w14:paraId="08C6AD30" w14:textId="77777777" w:rsidR="004F18D8" w:rsidRDefault="004F18D8" w:rsidP="00C1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8E9"/>
    <w:multiLevelType w:val="hybridMultilevel"/>
    <w:tmpl w:val="49B6271C"/>
    <w:lvl w:ilvl="0" w:tplc="3020B954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0B8"/>
    <w:multiLevelType w:val="hybridMultilevel"/>
    <w:tmpl w:val="D8AAADEA"/>
    <w:lvl w:ilvl="0" w:tplc="F3F8F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84C1B"/>
    <w:multiLevelType w:val="hybridMultilevel"/>
    <w:tmpl w:val="678E18C8"/>
    <w:lvl w:ilvl="0" w:tplc="F3F8F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64"/>
    <w:rsid w:val="0009757B"/>
    <w:rsid w:val="000A6137"/>
    <w:rsid w:val="000C77CB"/>
    <w:rsid w:val="000E5BCE"/>
    <w:rsid w:val="000F12C3"/>
    <w:rsid w:val="0011350E"/>
    <w:rsid w:val="00126EFF"/>
    <w:rsid w:val="001274BE"/>
    <w:rsid w:val="0014525B"/>
    <w:rsid w:val="00163249"/>
    <w:rsid w:val="00176AB6"/>
    <w:rsid w:val="001A3077"/>
    <w:rsid w:val="001A32B9"/>
    <w:rsid w:val="001C4C00"/>
    <w:rsid w:val="00200182"/>
    <w:rsid w:val="00210A24"/>
    <w:rsid w:val="00242578"/>
    <w:rsid w:val="00274875"/>
    <w:rsid w:val="002B42ED"/>
    <w:rsid w:val="00361F27"/>
    <w:rsid w:val="00363364"/>
    <w:rsid w:val="00364BBD"/>
    <w:rsid w:val="003713BF"/>
    <w:rsid w:val="003B1B03"/>
    <w:rsid w:val="003E09D2"/>
    <w:rsid w:val="003F1430"/>
    <w:rsid w:val="004032AA"/>
    <w:rsid w:val="00407E23"/>
    <w:rsid w:val="00426E59"/>
    <w:rsid w:val="00461545"/>
    <w:rsid w:val="00472B55"/>
    <w:rsid w:val="00474086"/>
    <w:rsid w:val="00490BEB"/>
    <w:rsid w:val="004A2564"/>
    <w:rsid w:val="004B3D16"/>
    <w:rsid w:val="004B6211"/>
    <w:rsid w:val="004F18D8"/>
    <w:rsid w:val="004F6AD5"/>
    <w:rsid w:val="00556EA0"/>
    <w:rsid w:val="005629D0"/>
    <w:rsid w:val="00570660"/>
    <w:rsid w:val="005A0DCE"/>
    <w:rsid w:val="005C5D2F"/>
    <w:rsid w:val="005E09BD"/>
    <w:rsid w:val="006158BF"/>
    <w:rsid w:val="00637F67"/>
    <w:rsid w:val="00642117"/>
    <w:rsid w:val="006A5648"/>
    <w:rsid w:val="006E19F2"/>
    <w:rsid w:val="006E505A"/>
    <w:rsid w:val="006F0D09"/>
    <w:rsid w:val="00700A92"/>
    <w:rsid w:val="00737ED5"/>
    <w:rsid w:val="007600B9"/>
    <w:rsid w:val="00805F5F"/>
    <w:rsid w:val="00814189"/>
    <w:rsid w:val="0081621F"/>
    <w:rsid w:val="008A20C2"/>
    <w:rsid w:val="008A42B4"/>
    <w:rsid w:val="008B189A"/>
    <w:rsid w:val="008C3EE3"/>
    <w:rsid w:val="00906198"/>
    <w:rsid w:val="009C3AA9"/>
    <w:rsid w:val="00A85A52"/>
    <w:rsid w:val="00A879FF"/>
    <w:rsid w:val="00B00F7D"/>
    <w:rsid w:val="00B26ACF"/>
    <w:rsid w:val="00B40365"/>
    <w:rsid w:val="00B43B46"/>
    <w:rsid w:val="00B703CE"/>
    <w:rsid w:val="00B755DE"/>
    <w:rsid w:val="00B924AB"/>
    <w:rsid w:val="00BE1B2C"/>
    <w:rsid w:val="00BF1FF8"/>
    <w:rsid w:val="00BF26C3"/>
    <w:rsid w:val="00BF7E63"/>
    <w:rsid w:val="00C167F5"/>
    <w:rsid w:val="00C42969"/>
    <w:rsid w:val="00CA24BC"/>
    <w:rsid w:val="00CD6881"/>
    <w:rsid w:val="00D40D7A"/>
    <w:rsid w:val="00D516A2"/>
    <w:rsid w:val="00D66108"/>
    <w:rsid w:val="00D8719F"/>
    <w:rsid w:val="00DB0433"/>
    <w:rsid w:val="00DB7B93"/>
    <w:rsid w:val="00DE2336"/>
    <w:rsid w:val="00E463E1"/>
    <w:rsid w:val="00E47F6B"/>
    <w:rsid w:val="00E53152"/>
    <w:rsid w:val="00E8616D"/>
    <w:rsid w:val="00E95011"/>
    <w:rsid w:val="00ED6707"/>
    <w:rsid w:val="00F131BB"/>
    <w:rsid w:val="00F13611"/>
    <w:rsid w:val="00F214A8"/>
    <w:rsid w:val="00F530C4"/>
    <w:rsid w:val="00F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CA4F"/>
  <w15:docId w15:val="{5EED407F-D20C-491B-B62F-15CF7207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F5"/>
  </w:style>
  <w:style w:type="paragraph" w:styleId="Footer">
    <w:name w:val="footer"/>
    <w:basedOn w:val="Normal"/>
    <w:link w:val="FooterChar"/>
    <w:uiPriority w:val="99"/>
    <w:unhideWhenUsed/>
    <w:rsid w:val="00C1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F5"/>
  </w:style>
  <w:style w:type="paragraph" w:styleId="ListParagraph">
    <w:name w:val="List Paragraph"/>
    <w:basedOn w:val="Normal"/>
    <w:uiPriority w:val="34"/>
    <w:qFormat/>
    <w:rsid w:val="0080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2981.4F444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F889-40A9-4ABE-BDC6-911EE8F9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Negoi, Roxana</dc:creator>
  <cp:lastModifiedBy>Tilley, Christopher</cp:lastModifiedBy>
  <cp:revision>2</cp:revision>
  <cp:lastPrinted>2018-12-18T13:18:00Z</cp:lastPrinted>
  <dcterms:created xsi:type="dcterms:W3CDTF">2018-12-18T20:05:00Z</dcterms:created>
  <dcterms:modified xsi:type="dcterms:W3CDTF">2018-12-18T20:05:00Z</dcterms:modified>
</cp:coreProperties>
</file>