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E79A0" w14:textId="61AD4C51" w:rsidR="00C17B5F" w:rsidRDefault="00C17B5F" w:rsidP="00C17B5F">
      <w:pPr>
        <w:shd w:val="clear" w:color="auto" w:fill="FFFFFF"/>
        <w:spacing w:beforeAutospacing="1" w:afterAutospacing="1"/>
        <w:jc w:val="center"/>
        <w:rPr>
          <w:rFonts w:ascii="Chalkboard" w:eastAsia="Times New Roman" w:hAnsi="Chalkboard" w:cs="Segoe UI"/>
          <w:b/>
          <w:bCs/>
          <w:color w:val="000000" w:themeColor="text1"/>
          <w:sz w:val="44"/>
          <w:szCs w:val="44"/>
          <w:bdr w:val="none" w:sz="0" w:space="0" w:color="auto" w:frame="1"/>
        </w:rPr>
      </w:pPr>
      <w:r w:rsidRPr="00C17B5F">
        <w:rPr>
          <w:rFonts w:ascii="Chalkboard" w:eastAsia="Times New Roman" w:hAnsi="Chalkboard" w:cs="Segoe UI"/>
          <w:b/>
          <w:bCs/>
          <w:color w:val="000000" w:themeColor="text1"/>
          <w:sz w:val="44"/>
          <w:szCs w:val="44"/>
          <w:bdr w:val="none" w:sz="0" w:space="0" w:color="auto" w:frame="1"/>
        </w:rPr>
        <w:t xml:space="preserve">New to Kindergarten </w:t>
      </w:r>
      <w:r w:rsidRPr="00C17B5F">
        <w:rPr>
          <w:rFonts w:ascii="Chalkboard" w:eastAsia="Times New Roman" w:hAnsi="Chalkboard" w:cs="Segoe UI"/>
          <w:b/>
          <w:bCs/>
          <w:color w:val="000000" w:themeColor="text1"/>
          <w:sz w:val="44"/>
          <w:szCs w:val="44"/>
          <w:bdr w:val="none" w:sz="0" w:space="0" w:color="auto" w:frame="1"/>
        </w:rPr>
        <w:t>Frequently Asked Questions</w:t>
      </w:r>
    </w:p>
    <w:p w14:paraId="5055A3D4" w14:textId="77777777" w:rsidR="00C17B5F" w:rsidRPr="00C17B5F" w:rsidRDefault="00C17B5F" w:rsidP="00C17B5F">
      <w:pPr>
        <w:shd w:val="clear" w:color="auto" w:fill="FFFFFF"/>
        <w:spacing w:beforeAutospacing="1" w:afterAutospacing="1"/>
        <w:rPr>
          <w:rFonts w:ascii="Chalkboard" w:eastAsia="Times New Roman" w:hAnsi="Chalkboard" w:cs="Segoe UI"/>
          <w:b/>
          <w:bCs/>
          <w:color w:val="000000" w:themeColor="text1"/>
          <w:bdr w:val="none" w:sz="0" w:space="0" w:color="auto" w:frame="1"/>
        </w:rPr>
      </w:pPr>
    </w:p>
    <w:p w14:paraId="6DFB6CF2" w14:textId="3ADB4084" w:rsidR="00C17B5F" w:rsidRPr="00C17B5F" w:rsidRDefault="00C17B5F" w:rsidP="00C17B5F">
      <w:pPr>
        <w:shd w:val="clear" w:color="auto" w:fill="FFFFFF"/>
        <w:spacing w:beforeAutospacing="1" w:afterAutospacing="1"/>
        <w:rPr>
          <w:rFonts w:ascii="Chalkboard" w:eastAsia="Times New Roman" w:hAnsi="Chalkboard" w:cs="Segoe UI"/>
          <w:b/>
          <w:bCs/>
          <w:color w:val="000000" w:themeColor="text1"/>
          <w:u w:val="single"/>
          <w:bdr w:val="none" w:sz="0" w:space="0" w:color="auto" w:frame="1"/>
        </w:rPr>
      </w:pPr>
      <w:r w:rsidRPr="00C17B5F">
        <w:rPr>
          <w:rFonts w:ascii="Chalkboard" w:eastAsia="Times New Roman" w:hAnsi="Chalkboard" w:cs="Segoe UI"/>
          <w:b/>
          <w:bCs/>
          <w:color w:val="000000" w:themeColor="text1"/>
          <w:u w:val="single"/>
          <w:bdr w:val="none" w:sz="0" w:space="0" w:color="auto" w:frame="1"/>
        </w:rPr>
        <w:t>What supplies does my child need?</w:t>
      </w:r>
    </w:p>
    <w:p w14:paraId="4DD43CCC" w14:textId="77777777" w:rsidR="00C17B5F" w:rsidRPr="00C17B5F" w:rsidRDefault="00C17B5F" w:rsidP="00C17B5F">
      <w:pPr>
        <w:spacing w:after="320"/>
        <w:rPr>
          <w:rFonts w:ascii="Chalkboard" w:eastAsia="Times New Roman" w:hAnsi="Chalkboard" w:cs="Times New Roman"/>
          <w:color w:val="000000" w:themeColor="text1"/>
        </w:rPr>
      </w:pPr>
      <w:r w:rsidRPr="00C17B5F">
        <w:rPr>
          <w:rFonts w:ascii="Chalkboard" w:eastAsia="Times New Roman" w:hAnsi="Chalkboard" w:cs="Times New Roman"/>
          <w:color w:val="000000" w:themeColor="text1"/>
        </w:rPr>
        <w:t>Before school begins, your child will need the following items: </w:t>
      </w:r>
    </w:p>
    <w:p w14:paraId="622D3DB7" w14:textId="77777777" w:rsidR="00C17B5F" w:rsidRPr="00C17B5F" w:rsidRDefault="00C17B5F" w:rsidP="00C17B5F">
      <w:pPr>
        <w:numPr>
          <w:ilvl w:val="0"/>
          <w:numId w:val="2"/>
        </w:numPr>
        <w:textAlignment w:val="baseline"/>
        <w:rPr>
          <w:rFonts w:ascii="Chalkboard" w:eastAsia="Times New Roman" w:hAnsi="Chalkboard" w:cs="Times New Roman"/>
          <w:color w:val="000000" w:themeColor="text1"/>
        </w:rPr>
      </w:pPr>
      <w:r w:rsidRPr="00C17B5F">
        <w:rPr>
          <w:rFonts w:ascii="Chalkboard" w:eastAsia="Times New Roman" w:hAnsi="Chalkboard" w:cs="Times New Roman"/>
          <w:color w:val="000000" w:themeColor="text1"/>
        </w:rPr>
        <w:t xml:space="preserve">St. Gregory the Great Uniform - </w:t>
      </w:r>
      <w:hyperlink r:id="rId5" w:history="1">
        <w:r w:rsidRPr="00C17B5F">
          <w:rPr>
            <w:rFonts w:ascii="Chalkboard" w:eastAsia="Times New Roman" w:hAnsi="Chalkboard" w:cs="Times New Roman"/>
            <w:color w:val="000000" w:themeColor="text1"/>
            <w:u w:val="single"/>
          </w:rPr>
          <w:t>McCarthy U</w:t>
        </w:r>
        <w:r w:rsidRPr="00C17B5F">
          <w:rPr>
            <w:rFonts w:ascii="Chalkboard" w:eastAsia="Times New Roman" w:hAnsi="Chalkboard" w:cs="Times New Roman"/>
            <w:color w:val="000000" w:themeColor="text1"/>
            <w:u w:val="single"/>
          </w:rPr>
          <w:t>n</w:t>
        </w:r>
        <w:r w:rsidRPr="00C17B5F">
          <w:rPr>
            <w:rFonts w:ascii="Chalkboard" w:eastAsia="Times New Roman" w:hAnsi="Chalkboard" w:cs="Times New Roman"/>
            <w:color w:val="000000" w:themeColor="text1"/>
            <w:u w:val="single"/>
          </w:rPr>
          <w:t>iforms</w:t>
        </w:r>
      </w:hyperlink>
      <w:r w:rsidRPr="00C17B5F">
        <w:rPr>
          <w:rFonts w:ascii="Chalkboard" w:eastAsia="Times New Roman" w:hAnsi="Chalkboard" w:cs="Times New Roman"/>
          <w:color w:val="000000" w:themeColor="text1"/>
        </w:rPr>
        <w:t xml:space="preserve"> - Note: students may wear non-uniform navy dress pants</w:t>
      </w:r>
    </w:p>
    <w:p w14:paraId="7CA58CFD" w14:textId="77777777" w:rsidR="00C17B5F" w:rsidRPr="00C17B5F" w:rsidRDefault="00C17B5F" w:rsidP="00C17B5F">
      <w:pPr>
        <w:numPr>
          <w:ilvl w:val="0"/>
          <w:numId w:val="2"/>
        </w:numPr>
        <w:textAlignment w:val="baseline"/>
        <w:rPr>
          <w:rFonts w:ascii="Chalkboard" w:eastAsia="Times New Roman" w:hAnsi="Chalkboard" w:cs="Times New Roman"/>
          <w:color w:val="000000" w:themeColor="text1"/>
        </w:rPr>
      </w:pPr>
      <w:r w:rsidRPr="00C17B5F">
        <w:rPr>
          <w:rFonts w:ascii="Chalkboard" w:eastAsia="Times New Roman" w:hAnsi="Chalkboard" w:cs="Times New Roman"/>
          <w:color w:val="000000" w:themeColor="text1"/>
        </w:rPr>
        <w:t>Large backpack to carry lunch bag or other personal items</w:t>
      </w:r>
    </w:p>
    <w:p w14:paraId="761EBB3F" w14:textId="77777777" w:rsidR="00C17B5F" w:rsidRPr="00C17B5F" w:rsidRDefault="00C17B5F" w:rsidP="00C17B5F">
      <w:pPr>
        <w:numPr>
          <w:ilvl w:val="0"/>
          <w:numId w:val="2"/>
        </w:numPr>
        <w:textAlignment w:val="baseline"/>
        <w:rPr>
          <w:rFonts w:ascii="Chalkboard" w:eastAsia="Times New Roman" w:hAnsi="Chalkboard" w:cs="Times New Roman"/>
          <w:color w:val="000000" w:themeColor="text1"/>
        </w:rPr>
      </w:pPr>
      <w:r w:rsidRPr="00C17B5F">
        <w:rPr>
          <w:rFonts w:ascii="Chalkboard" w:eastAsia="Times New Roman" w:hAnsi="Chalkboard" w:cs="Times New Roman"/>
          <w:color w:val="000000" w:themeColor="text1"/>
        </w:rPr>
        <w:t>Labelled bag of extra clothes - does not need to be uniform </w:t>
      </w:r>
    </w:p>
    <w:p w14:paraId="14024B1D" w14:textId="77777777" w:rsidR="00C17B5F" w:rsidRPr="00C17B5F" w:rsidRDefault="00C17B5F" w:rsidP="00C17B5F">
      <w:pPr>
        <w:numPr>
          <w:ilvl w:val="1"/>
          <w:numId w:val="2"/>
        </w:numPr>
        <w:textAlignment w:val="baseline"/>
        <w:rPr>
          <w:rFonts w:ascii="Chalkboard" w:eastAsia="Times New Roman" w:hAnsi="Chalkboard" w:cs="Times New Roman"/>
          <w:color w:val="000000" w:themeColor="text1"/>
        </w:rPr>
      </w:pPr>
      <w:r w:rsidRPr="00C17B5F">
        <w:rPr>
          <w:rFonts w:ascii="Chalkboard" w:eastAsia="Times New Roman" w:hAnsi="Chalkboard" w:cs="Times New Roman"/>
          <w:color w:val="000000" w:themeColor="text1"/>
        </w:rPr>
        <w:t>Include bottoms, top, underwear and socks</w:t>
      </w:r>
    </w:p>
    <w:p w14:paraId="37084850" w14:textId="49991EA3" w:rsidR="00C17B5F" w:rsidRPr="00C17B5F" w:rsidRDefault="00C17B5F" w:rsidP="00C17B5F">
      <w:pPr>
        <w:numPr>
          <w:ilvl w:val="1"/>
          <w:numId w:val="2"/>
        </w:numPr>
        <w:textAlignment w:val="baseline"/>
        <w:rPr>
          <w:rFonts w:ascii="Chalkboard" w:eastAsia="Times New Roman" w:hAnsi="Chalkboard" w:cs="Times New Roman"/>
          <w:color w:val="000000" w:themeColor="text1"/>
        </w:rPr>
      </w:pPr>
      <w:r w:rsidRPr="00C17B5F">
        <w:rPr>
          <w:rFonts w:ascii="Chalkboard" w:eastAsia="Times New Roman" w:hAnsi="Chalkboard" w:cs="Times New Roman"/>
          <w:color w:val="000000" w:themeColor="text1"/>
        </w:rPr>
        <w:t xml:space="preserve">Additional masks your child can use if their mask becomes </w:t>
      </w:r>
      <w:r w:rsidRPr="00C17B5F">
        <w:rPr>
          <w:rFonts w:ascii="Chalkboard" w:eastAsia="Times New Roman" w:hAnsi="Chalkboard" w:cs="Times New Roman"/>
          <w:color w:val="000000" w:themeColor="text1"/>
        </w:rPr>
        <w:t>soiled</w:t>
      </w:r>
      <w:r>
        <w:rPr>
          <w:rFonts w:ascii="Chalkboard" w:eastAsia="Times New Roman" w:hAnsi="Chalkboard" w:cs="Times New Roman"/>
          <w:color w:val="000000" w:themeColor="text1"/>
        </w:rPr>
        <w:t xml:space="preserve"> </w:t>
      </w:r>
      <w:r w:rsidRPr="00C17B5F">
        <w:rPr>
          <w:rFonts w:ascii="Chalkboard" w:eastAsia="Times New Roman" w:hAnsi="Chalkboard" w:cs="Times New Roman"/>
          <w:color w:val="000000" w:themeColor="text1"/>
        </w:rPr>
        <w:t>(</w:t>
      </w:r>
      <w:r w:rsidRPr="00C17B5F">
        <w:rPr>
          <w:rFonts w:ascii="Chalkboard" w:eastAsia="Times New Roman" w:hAnsi="Chalkboard" w:cs="Times New Roman"/>
          <w:color w:val="000000" w:themeColor="text1"/>
        </w:rPr>
        <w:t>3-4)</w:t>
      </w:r>
    </w:p>
    <w:p w14:paraId="53CB086B" w14:textId="77777777" w:rsidR="00C17B5F" w:rsidRPr="00C17B5F" w:rsidRDefault="00C17B5F" w:rsidP="00C17B5F">
      <w:pPr>
        <w:numPr>
          <w:ilvl w:val="1"/>
          <w:numId w:val="2"/>
        </w:numPr>
        <w:textAlignment w:val="baseline"/>
        <w:rPr>
          <w:rFonts w:ascii="Chalkboard" w:eastAsia="Times New Roman" w:hAnsi="Chalkboard" w:cs="Times New Roman"/>
          <w:color w:val="000000" w:themeColor="text1"/>
        </w:rPr>
      </w:pPr>
      <w:r w:rsidRPr="00C17B5F">
        <w:rPr>
          <w:rFonts w:ascii="Chalkboard" w:eastAsia="Times New Roman" w:hAnsi="Chalkboard" w:cs="Times New Roman"/>
          <w:color w:val="000000" w:themeColor="text1"/>
        </w:rPr>
        <w:t>Painting smock or old oversized shirt</w:t>
      </w:r>
    </w:p>
    <w:p w14:paraId="2F0EC52B" w14:textId="5638C5FA" w:rsidR="00C17B5F" w:rsidRPr="00C17B5F" w:rsidRDefault="00C17B5F" w:rsidP="00C17B5F">
      <w:pPr>
        <w:numPr>
          <w:ilvl w:val="0"/>
          <w:numId w:val="2"/>
        </w:numPr>
        <w:spacing w:after="320"/>
        <w:textAlignment w:val="baseline"/>
        <w:rPr>
          <w:rFonts w:ascii="Chalkboard" w:eastAsia="Times New Roman" w:hAnsi="Chalkboard" w:cs="Times New Roman"/>
          <w:color w:val="000000" w:themeColor="text1"/>
        </w:rPr>
      </w:pPr>
      <w:r w:rsidRPr="00C17B5F">
        <w:rPr>
          <w:rFonts w:ascii="Chalkboard" w:eastAsia="Times New Roman" w:hAnsi="Chalkboard" w:cs="Times New Roman"/>
          <w:color w:val="000000" w:themeColor="text1"/>
        </w:rPr>
        <w:t>Indoor running shoes - please send shoes that your child can put on independently </w:t>
      </w:r>
    </w:p>
    <w:p w14:paraId="5B0FF07E" w14:textId="08510495" w:rsidR="00C17B5F" w:rsidRPr="00C17B5F" w:rsidRDefault="00C17B5F" w:rsidP="00C17B5F">
      <w:pPr>
        <w:numPr>
          <w:ilvl w:val="0"/>
          <w:numId w:val="2"/>
        </w:numPr>
        <w:spacing w:after="320"/>
        <w:textAlignment w:val="baseline"/>
        <w:rPr>
          <w:rFonts w:ascii="Chalkboard" w:eastAsia="Times New Roman" w:hAnsi="Chalkboard" w:cs="Times New Roman"/>
          <w:color w:val="000000" w:themeColor="text1"/>
        </w:rPr>
      </w:pPr>
      <w:r w:rsidRPr="00C17B5F">
        <w:rPr>
          <w:rFonts w:ascii="Chalkboard" w:eastAsia="Times New Roman" w:hAnsi="Chalkboard" w:cs="Times New Roman"/>
          <w:color w:val="000000" w:themeColor="text1"/>
        </w:rPr>
        <w:t>Your child does not need their own pencil case and art supplies. All these supplies will be provided for them at school.</w:t>
      </w:r>
    </w:p>
    <w:p w14:paraId="59139AB8" w14:textId="27F38CD7" w:rsidR="00C17B5F" w:rsidRPr="00C17B5F" w:rsidRDefault="00C17B5F" w:rsidP="00C17B5F">
      <w:pPr>
        <w:spacing w:after="320"/>
        <w:ind w:left="720"/>
        <w:rPr>
          <w:rFonts w:ascii="Chalkboard" w:eastAsia="Times New Roman" w:hAnsi="Chalkboard" w:cs="Times New Roman"/>
          <w:color w:val="000000" w:themeColor="text1"/>
        </w:rPr>
      </w:pPr>
      <w:r w:rsidRPr="00C17B5F">
        <w:rPr>
          <w:rFonts w:ascii="Chalkboard" w:eastAsia="Times New Roman" w:hAnsi="Chalkboard" w:cs="Times New Roman"/>
          <w:color w:val="000000" w:themeColor="text1"/>
        </w:rPr>
        <w:t>*** Please label all items with your child’s name - THANK YOU! ***</w:t>
      </w:r>
    </w:p>
    <w:p w14:paraId="0355E792" w14:textId="77777777" w:rsidR="00C17B5F" w:rsidRPr="00C17B5F" w:rsidRDefault="00C17B5F" w:rsidP="00C17B5F">
      <w:pPr>
        <w:rPr>
          <w:rFonts w:ascii="Chalkboard" w:hAnsi="Chalkboard"/>
          <w:b/>
          <w:bCs/>
          <w:color w:val="000000" w:themeColor="text1"/>
          <w:u w:val="single"/>
        </w:rPr>
      </w:pPr>
      <w:r w:rsidRPr="00C17B5F">
        <w:rPr>
          <w:rFonts w:ascii="Chalkboard" w:hAnsi="Chalkboard"/>
          <w:b/>
          <w:bCs/>
          <w:color w:val="000000" w:themeColor="text1"/>
          <w:u w:val="single"/>
        </w:rPr>
        <w:t>How many children are in each class?</w:t>
      </w:r>
    </w:p>
    <w:p w14:paraId="11A184B0" w14:textId="77777777" w:rsidR="00C17B5F" w:rsidRPr="00C17B5F" w:rsidRDefault="00C17B5F" w:rsidP="00C17B5F">
      <w:pPr>
        <w:rPr>
          <w:rFonts w:ascii="Chalkboard" w:hAnsi="Chalkboard"/>
          <w:color w:val="000000" w:themeColor="text1"/>
        </w:rPr>
      </w:pPr>
    </w:p>
    <w:p w14:paraId="7C6C13B3" w14:textId="483AF232" w:rsidR="00C17B5F" w:rsidRPr="00C17B5F" w:rsidRDefault="00C17B5F" w:rsidP="00C17B5F">
      <w:pPr>
        <w:rPr>
          <w:rFonts w:ascii="Chalkboard" w:hAnsi="Chalkboard"/>
          <w:color w:val="000000" w:themeColor="text1"/>
        </w:rPr>
      </w:pPr>
      <w:r w:rsidRPr="00C17B5F">
        <w:rPr>
          <w:rFonts w:ascii="Chalkboard" w:hAnsi="Chalkboard"/>
          <w:color w:val="000000" w:themeColor="text1"/>
        </w:rPr>
        <w:t>The kindergarten classrooms have a</w:t>
      </w:r>
      <w:r>
        <w:rPr>
          <w:rFonts w:ascii="Chalkboard" w:hAnsi="Chalkboard"/>
          <w:color w:val="000000" w:themeColor="text1"/>
        </w:rPr>
        <w:t>pproximately</w:t>
      </w:r>
      <w:r w:rsidRPr="00C17B5F">
        <w:rPr>
          <w:rFonts w:ascii="Chalkboard" w:hAnsi="Chalkboard"/>
          <w:color w:val="000000" w:themeColor="text1"/>
        </w:rPr>
        <w:t xml:space="preserve"> 25 </w:t>
      </w:r>
      <w:r w:rsidRPr="00C17B5F">
        <w:rPr>
          <w:rFonts w:ascii="Chalkboard" w:hAnsi="Chalkboard"/>
          <w:color w:val="000000" w:themeColor="text1"/>
        </w:rPr>
        <w:t>students</w:t>
      </w:r>
      <w:r w:rsidRPr="00C17B5F">
        <w:rPr>
          <w:rFonts w:ascii="Chalkboard" w:hAnsi="Chalkboard"/>
          <w:color w:val="000000" w:themeColor="text1"/>
        </w:rPr>
        <w:t xml:space="preserve"> and two highly trained educators. In addition to a classroom teacher and early childhood educator, most classrooms are lucky to have an education</w:t>
      </w:r>
      <w:r>
        <w:rPr>
          <w:rFonts w:ascii="Chalkboard" w:hAnsi="Chalkboard"/>
          <w:color w:val="000000" w:themeColor="text1"/>
        </w:rPr>
        <w:t>al</w:t>
      </w:r>
      <w:r w:rsidRPr="00C17B5F">
        <w:rPr>
          <w:rFonts w:ascii="Chalkboard" w:hAnsi="Chalkboard"/>
          <w:color w:val="000000" w:themeColor="text1"/>
        </w:rPr>
        <w:t xml:space="preserve"> assistant offering additional support.</w:t>
      </w:r>
    </w:p>
    <w:p w14:paraId="5C5D034B" w14:textId="77543B7F" w:rsidR="00C17B5F" w:rsidRPr="00C17B5F" w:rsidRDefault="00C17B5F">
      <w:pPr>
        <w:rPr>
          <w:rFonts w:ascii="Chalkboard" w:hAnsi="Chalkboard"/>
          <w:color w:val="000000" w:themeColor="text1"/>
          <w:u w:val="single"/>
        </w:rPr>
      </w:pPr>
    </w:p>
    <w:p w14:paraId="757B5C83" w14:textId="387831C9" w:rsidR="00C17B5F" w:rsidRPr="00C17B5F" w:rsidRDefault="00C17B5F">
      <w:pPr>
        <w:rPr>
          <w:rFonts w:ascii="Chalkboard" w:hAnsi="Chalkboard"/>
          <w:b/>
          <w:bCs/>
          <w:color w:val="000000" w:themeColor="text1"/>
          <w:u w:val="single"/>
        </w:rPr>
      </w:pPr>
      <w:r w:rsidRPr="00C17B5F">
        <w:rPr>
          <w:rFonts w:ascii="Chalkboard" w:hAnsi="Chalkboard"/>
          <w:b/>
          <w:bCs/>
          <w:color w:val="000000" w:themeColor="text1"/>
          <w:u w:val="single"/>
        </w:rPr>
        <w:t>What is the mask policy in kindergarten?</w:t>
      </w:r>
    </w:p>
    <w:p w14:paraId="761AB1C6" w14:textId="6D109511" w:rsidR="00C17B5F" w:rsidRPr="00C17B5F" w:rsidRDefault="00C17B5F">
      <w:pPr>
        <w:rPr>
          <w:rFonts w:ascii="Chalkboard" w:hAnsi="Chalkboard"/>
          <w:color w:val="000000" w:themeColor="text1"/>
        </w:rPr>
      </w:pPr>
    </w:p>
    <w:p w14:paraId="4E5A780F" w14:textId="3DA9A76A" w:rsidR="00C17B5F" w:rsidRPr="00C17B5F" w:rsidRDefault="00C17B5F" w:rsidP="00C17B5F">
      <w:pPr>
        <w:rPr>
          <w:rFonts w:ascii="Chalkboard" w:hAnsi="Chalkboard"/>
          <w:color w:val="000000" w:themeColor="text1"/>
        </w:rPr>
      </w:pPr>
      <w:r w:rsidRPr="00C17B5F">
        <w:rPr>
          <w:rFonts w:ascii="Chalkboard" w:hAnsi="Chalkboard"/>
          <w:color w:val="000000" w:themeColor="text1"/>
        </w:rPr>
        <w:t xml:space="preserve">In the </w:t>
      </w:r>
      <w:r w:rsidRPr="00C17B5F">
        <w:rPr>
          <w:rFonts w:ascii="Chalkboard" w:hAnsi="Chalkboard"/>
          <w:color w:val="000000" w:themeColor="text1"/>
        </w:rPr>
        <w:t xml:space="preserve">HCDSB students in </w:t>
      </w:r>
      <w:r w:rsidRPr="00C17B5F">
        <w:rPr>
          <w:rFonts w:ascii="Chalkboard" w:hAnsi="Chalkboard"/>
          <w:color w:val="000000" w:themeColor="text1"/>
        </w:rPr>
        <w:t>kindergarten-</w:t>
      </w:r>
      <w:r>
        <w:rPr>
          <w:rFonts w:ascii="Chalkboard" w:hAnsi="Chalkboard"/>
          <w:color w:val="000000" w:themeColor="text1"/>
        </w:rPr>
        <w:t xml:space="preserve"> Grade </w:t>
      </w:r>
      <w:r w:rsidRPr="00C17B5F">
        <w:rPr>
          <w:rFonts w:ascii="Chalkboard" w:hAnsi="Chalkboard"/>
          <w:color w:val="000000" w:themeColor="text1"/>
        </w:rPr>
        <w:t>12 are required to wear a facemask at school</w:t>
      </w:r>
      <w:r w:rsidRPr="00C17B5F">
        <w:rPr>
          <w:rFonts w:ascii="Chalkboard" w:hAnsi="Chalkboard"/>
          <w:color w:val="000000" w:themeColor="text1"/>
        </w:rPr>
        <w:t xml:space="preserve">. </w:t>
      </w:r>
      <w:r w:rsidRPr="00C17B5F">
        <w:rPr>
          <w:rFonts w:ascii="Chalkboard" w:hAnsi="Chalkboard"/>
          <w:color w:val="000000" w:themeColor="text1"/>
        </w:rPr>
        <w:t>Please pack additional masks (3-4) for your child to change throughout the day</w:t>
      </w:r>
      <w:r w:rsidRPr="00C17B5F">
        <w:rPr>
          <w:rFonts w:ascii="Chalkboard" w:hAnsi="Chalkboard"/>
          <w:color w:val="000000" w:themeColor="text1"/>
        </w:rPr>
        <w:t xml:space="preserve">. </w:t>
      </w:r>
      <w:r w:rsidRPr="00C17B5F">
        <w:rPr>
          <w:rFonts w:ascii="Chalkboard" w:hAnsi="Chalkboard"/>
          <w:color w:val="000000" w:themeColor="text1"/>
        </w:rPr>
        <w:t>Children will have multiple opportunities for mask breaks</w:t>
      </w:r>
      <w:r w:rsidRPr="00C17B5F">
        <w:rPr>
          <w:rFonts w:ascii="Chalkboard" w:hAnsi="Chalkboard"/>
          <w:color w:val="000000" w:themeColor="text1"/>
        </w:rPr>
        <w:t xml:space="preserve">, such as when they are eating or if they indicate they </w:t>
      </w:r>
      <w:r w:rsidRPr="00C17B5F">
        <w:rPr>
          <w:rFonts w:ascii="Chalkboard" w:hAnsi="Chalkboard"/>
          <w:color w:val="000000" w:themeColor="text1"/>
        </w:rPr>
        <w:t>need</w:t>
      </w:r>
      <w:r w:rsidRPr="00C17B5F">
        <w:rPr>
          <w:rFonts w:ascii="Chalkboard" w:hAnsi="Chalkboard"/>
          <w:color w:val="000000" w:themeColor="text1"/>
        </w:rPr>
        <w:t xml:space="preserve"> one. Masks are not mandatory during outdoor exploration. </w:t>
      </w:r>
      <w:r w:rsidRPr="00C17B5F">
        <w:rPr>
          <w:rFonts w:ascii="Chalkboard" w:hAnsi="Chalkboard"/>
          <w:color w:val="000000" w:themeColor="text1"/>
        </w:rPr>
        <w:t xml:space="preserve">If your child requires a mask </w:t>
      </w:r>
      <w:r w:rsidRPr="00C17B5F">
        <w:rPr>
          <w:rFonts w:ascii="Chalkboard" w:hAnsi="Chalkboard"/>
          <w:color w:val="000000" w:themeColor="text1"/>
        </w:rPr>
        <w:t>exemption,</w:t>
      </w:r>
      <w:r w:rsidRPr="00C17B5F">
        <w:rPr>
          <w:rFonts w:ascii="Chalkboard" w:hAnsi="Chalkboard"/>
          <w:color w:val="000000" w:themeColor="text1"/>
        </w:rPr>
        <w:t xml:space="preserve"> please contact the office</w:t>
      </w:r>
    </w:p>
    <w:p w14:paraId="03C323D8" w14:textId="7AD80C6C" w:rsidR="00C17B5F" w:rsidRPr="00C17B5F" w:rsidRDefault="00C17B5F">
      <w:pPr>
        <w:rPr>
          <w:rFonts w:ascii="Chalkboard" w:hAnsi="Chalkboard"/>
          <w:color w:val="000000" w:themeColor="text1"/>
        </w:rPr>
      </w:pPr>
    </w:p>
    <w:p w14:paraId="4D6183B9" w14:textId="7926023F" w:rsidR="00C17B5F" w:rsidRPr="00C17B5F" w:rsidRDefault="00C17B5F">
      <w:pPr>
        <w:rPr>
          <w:rFonts w:ascii="Chalkboard" w:hAnsi="Chalkboard"/>
          <w:b/>
          <w:bCs/>
          <w:color w:val="000000" w:themeColor="text1"/>
          <w:u w:val="single"/>
        </w:rPr>
      </w:pPr>
      <w:r w:rsidRPr="00C17B5F">
        <w:rPr>
          <w:rFonts w:ascii="Chalkboard" w:hAnsi="Chalkboard"/>
          <w:b/>
          <w:bCs/>
          <w:color w:val="000000" w:themeColor="text1"/>
          <w:u w:val="single"/>
        </w:rPr>
        <w:t xml:space="preserve">Can we change from in-person learning to </w:t>
      </w:r>
      <w:r w:rsidRPr="00C17B5F">
        <w:rPr>
          <w:rFonts w:ascii="Chalkboard" w:hAnsi="Chalkboard"/>
          <w:b/>
          <w:bCs/>
          <w:color w:val="000000" w:themeColor="text1"/>
          <w:u w:val="single"/>
        </w:rPr>
        <w:t>virtual</w:t>
      </w:r>
      <w:r w:rsidRPr="00C17B5F">
        <w:rPr>
          <w:rFonts w:ascii="Chalkboard" w:hAnsi="Chalkboard"/>
          <w:b/>
          <w:bCs/>
          <w:color w:val="000000" w:themeColor="text1"/>
          <w:u w:val="single"/>
        </w:rPr>
        <w:t xml:space="preserve"> learning during the year?</w:t>
      </w:r>
    </w:p>
    <w:p w14:paraId="3403D7AD" w14:textId="7FBCC25E" w:rsidR="00C17B5F" w:rsidRPr="00C17B5F" w:rsidRDefault="00C17B5F">
      <w:pPr>
        <w:rPr>
          <w:rFonts w:ascii="Chalkboard" w:hAnsi="Chalkboard"/>
          <w:color w:val="000000" w:themeColor="text1"/>
          <w:u w:val="single"/>
        </w:rPr>
      </w:pPr>
    </w:p>
    <w:p w14:paraId="07799812" w14:textId="20F1743E" w:rsidR="00C17B5F" w:rsidRPr="00C17B5F" w:rsidRDefault="00C17B5F">
      <w:pPr>
        <w:rPr>
          <w:rFonts w:ascii="Chalkboard" w:hAnsi="Chalkboard"/>
          <w:color w:val="000000" w:themeColor="text1"/>
        </w:rPr>
      </w:pPr>
      <w:r w:rsidRPr="00C17B5F">
        <w:rPr>
          <w:rFonts w:ascii="Chalkboard" w:hAnsi="Chalkboard"/>
          <w:color w:val="000000" w:themeColor="text1"/>
        </w:rPr>
        <w:t>Yes, you can choose to place you child in remote leaning after the first term. The</w:t>
      </w:r>
      <w:r w:rsidRPr="00C17B5F">
        <w:rPr>
          <w:rFonts w:ascii="Chalkboard" w:hAnsi="Chalkboard"/>
          <w:color w:val="000000" w:themeColor="text1"/>
        </w:rPr>
        <w:t xml:space="preserve"> opportunity to change the learning environment for your child(ren) will take place through a Change of Learning Environment Form in January 2022 with an effective change date of Tuesday, February 22, 2022.   </w:t>
      </w:r>
    </w:p>
    <w:p w14:paraId="6818BB64" w14:textId="0FA3D0CB" w:rsidR="00C17B5F" w:rsidRDefault="00C17B5F"/>
    <w:p w14:paraId="1A8DC81A" w14:textId="77777777" w:rsidR="00C17B5F" w:rsidRDefault="00C17B5F"/>
    <w:sectPr w:rsidR="00C17B5F" w:rsidSect="00C17B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D31A4"/>
    <w:multiLevelType w:val="multilevel"/>
    <w:tmpl w:val="3CD6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7B5DF6"/>
    <w:multiLevelType w:val="multilevel"/>
    <w:tmpl w:val="D06A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5F"/>
    <w:rsid w:val="00AD4CB7"/>
    <w:rsid w:val="00B60A1A"/>
    <w:rsid w:val="00C1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5CAA3"/>
  <w15:chartTrackingRefBased/>
  <w15:docId w15:val="{A5D45ACC-078D-754F-8BE9-6F921838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B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17B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7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ccarthyuniforms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Brittany</dc:creator>
  <cp:keywords/>
  <dc:description/>
  <cp:lastModifiedBy>Smith, Brittany</cp:lastModifiedBy>
  <cp:revision>1</cp:revision>
  <dcterms:created xsi:type="dcterms:W3CDTF">2021-08-26T00:56:00Z</dcterms:created>
  <dcterms:modified xsi:type="dcterms:W3CDTF">2021-08-26T16:29:00Z</dcterms:modified>
</cp:coreProperties>
</file>