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3811" w14:textId="600E2986" w:rsidR="008F1DF8" w:rsidRPr="00FF07C9" w:rsidRDefault="00F51769" w:rsidP="00FF07C9">
      <w:pPr>
        <w:jc w:val="center"/>
        <w:rPr>
          <w:b/>
          <w:sz w:val="28"/>
          <w:szCs w:val="28"/>
          <w:lang w:val="en-CA"/>
        </w:rPr>
      </w:pPr>
      <w:r w:rsidRPr="00FF07C9">
        <w:rPr>
          <w:b/>
          <w:sz w:val="28"/>
          <w:szCs w:val="28"/>
          <w:lang w:val="en-CA"/>
        </w:rPr>
        <w:t>May 201</w:t>
      </w:r>
      <w:r w:rsidR="008360DF">
        <w:rPr>
          <w:b/>
          <w:sz w:val="28"/>
          <w:szCs w:val="28"/>
          <w:lang w:val="en-CA"/>
        </w:rPr>
        <w:t>9</w:t>
      </w:r>
      <w:bookmarkStart w:id="0" w:name="_GoBack"/>
      <w:bookmarkEnd w:id="0"/>
      <w:r w:rsidRPr="00FF07C9">
        <w:rPr>
          <w:b/>
          <w:sz w:val="28"/>
          <w:szCs w:val="28"/>
          <w:lang w:val="en-CA"/>
        </w:rPr>
        <w:t xml:space="preserve"> Parish Update</w:t>
      </w:r>
    </w:p>
    <w:p w14:paraId="558096FA" w14:textId="77777777" w:rsidR="00A85307" w:rsidRPr="00A85307" w:rsidRDefault="00A85307" w:rsidP="00A85307">
      <w:pPr>
        <w:jc w:val="center"/>
        <w:rPr>
          <w:b/>
          <w:i/>
          <w:lang w:val="en-CA"/>
        </w:rPr>
      </w:pPr>
      <w:r w:rsidRPr="00A85307">
        <w:rPr>
          <w:b/>
          <w:i/>
          <w:lang w:val="en-CA"/>
        </w:rPr>
        <w:t>Some highlights of events and news for May 2019 include:</w:t>
      </w:r>
    </w:p>
    <w:p w14:paraId="412CD481" w14:textId="77777777" w:rsidR="00A85307" w:rsidRDefault="00A85307">
      <w:pPr>
        <w:rPr>
          <w:lang w:val="en-CA"/>
        </w:rPr>
      </w:pPr>
      <w:r>
        <w:rPr>
          <w:lang w:val="en-CA"/>
        </w:rPr>
        <w:t xml:space="preserve">Bishop Crosby has announced the priest moves and has appointed newly ordained priest, Father John </w:t>
      </w:r>
      <w:proofErr w:type="spellStart"/>
      <w:r>
        <w:rPr>
          <w:lang w:val="en-CA"/>
        </w:rPr>
        <w:t>Schnurr</w:t>
      </w:r>
      <w:proofErr w:type="spellEnd"/>
      <w:r>
        <w:rPr>
          <w:lang w:val="en-CA"/>
        </w:rPr>
        <w:t xml:space="preserve"> as Associate Pastor effective June 26</w:t>
      </w:r>
      <w:r w:rsidRPr="00A85307">
        <w:rPr>
          <w:vertAlign w:val="superscript"/>
          <w:lang w:val="en-CA"/>
        </w:rPr>
        <w:t>th</w:t>
      </w:r>
      <w:r>
        <w:rPr>
          <w:lang w:val="en-CA"/>
        </w:rPr>
        <w:t>. We welcome him to our parish and wish him much success in his new role. This moves means that our current Associate, Father Philippe has been reassigned to St. Catherine of Sienna.  We will be saying farewell to Father Philippe on Sunday June 23</w:t>
      </w:r>
      <w:r w:rsidRPr="00A85307">
        <w:rPr>
          <w:vertAlign w:val="superscript"/>
          <w:lang w:val="en-CA"/>
        </w:rPr>
        <w:t>rd</w:t>
      </w:r>
      <w:r>
        <w:rPr>
          <w:lang w:val="en-CA"/>
        </w:rPr>
        <w:t xml:space="preserve"> with receptions following the 9 and 11 am masses. Please join us that day for cake and refreshments to say goodbye.</w:t>
      </w:r>
    </w:p>
    <w:p w14:paraId="6FE130FA" w14:textId="77777777" w:rsidR="00A85307" w:rsidRDefault="00A85307">
      <w:pPr>
        <w:rPr>
          <w:lang w:val="en-CA"/>
        </w:rPr>
      </w:pPr>
      <w:r>
        <w:rPr>
          <w:lang w:val="en-CA"/>
        </w:rPr>
        <w:t xml:space="preserve">The parish is supporting a Grade 9 Outreach Retreat day at Corpus Christi by </w:t>
      </w:r>
      <w:r w:rsidRPr="00A85307">
        <w:rPr>
          <w:b/>
          <w:lang w:val="en-CA"/>
        </w:rPr>
        <w:t>collecting non-perishable</w:t>
      </w:r>
      <w:r>
        <w:rPr>
          <w:lang w:val="en-CA"/>
        </w:rPr>
        <w:t xml:space="preserve"> </w:t>
      </w:r>
      <w:r w:rsidRPr="00A85307">
        <w:rPr>
          <w:b/>
          <w:lang w:val="en-CA"/>
        </w:rPr>
        <w:t>food and toiletries</w:t>
      </w:r>
      <w:r>
        <w:rPr>
          <w:lang w:val="en-CA"/>
        </w:rPr>
        <w:t>. Please consider donating to this worthy cause by dropping items off in the marked boxes at the parish until May 20. Further details in the bulletin or parish website.</w:t>
      </w:r>
    </w:p>
    <w:p w14:paraId="2D20D80A" w14:textId="77777777" w:rsidR="00F51769" w:rsidRDefault="00F51769">
      <w:pPr>
        <w:rPr>
          <w:lang w:val="en-CA"/>
        </w:rPr>
      </w:pPr>
      <w:r>
        <w:rPr>
          <w:lang w:val="en-CA"/>
        </w:rPr>
        <w:t>As the schools celebrate the events of Catholic Education Week the parish will pray for all students and staff of our associated elementary and high schools as we also pray for Catholic Education and those entrusted with its care.</w:t>
      </w:r>
    </w:p>
    <w:p w14:paraId="600CBCCA" w14:textId="77777777" w:rsidR="00F51769" w:rsidRDefault="00F51769">
      <w:pPr>
        <w:rPr>
          <w:lang w:val="en-CA"/>
        </w:rPr>
      </w:pPr>
      <w:r>
        <w:rPr>
          <w:lang w:val="en-CA"/>
        </w:rPr>
        <w:t>The parish Social Committee is hosting a</w:t>
      </w:r>
      <w:r w:rsidR="00A85307">
        <w:rPr>
          <w:lang w:val="en-CA"/>
        </w:rPr>
        <w:t xml:space="preserve"> Purse Bingo May 10</w:t>
      </w:r>
      <w:r w:rsidR="00A85307" w:rsidRPr="00A85307">
        <w:rPr>
          <w:vertAlign w:val="superscript"/>
          <w:lang w:val="en-CA"/>
        </w:rPr>
        <w:t>th</w:t>
      </w:r>
      <w:r w:rsidR="00A85307">
        <w:rPr>
          <w:lang w:val="en-CA"/>
        </w:rPr>
        <w:t>. Details of this event can be found in the parish bulletin.</w:t>
      </w:r>
    </w:p>
    <w:p w14:paraId="63B38452" w14:textId="77777777" w:rsidR="00F51769" w:rsidRDefault="00F51769">
      <w:pPr>
        <w:rPr>
          <w:lang w:val="en-CA"/>
        </w:rPr>
      </w:pPr>
      <w:r>
        <w:rPr>
          <w:lang w:val="en-CA"/>
        </w:rPr>
        <w:t xml:space="preserve">Finally we congratulate our pastor Father Ed </w:t>
      </w:r>
      <w:proofErr w:type="spellStart"/>
      <w:r>
        <w:rPr>
          <w:lang w:val="en-CA"/>
        </w:rPr>
        <w:t>Henhoeffer</w:t>
      </w:r>
      <w:proofErr w:type="spellEnd"/>
      <w:r>
        <w:rPr>
          <w:lang w:val="en-CA"/>
        </w:rPr>
        <w:t xml:space="preserve"> </w:t>
      </w:r>
      <w:r w:rsidR="00A85307">
        <w:rPr>
          <w:lang w:val="en-CA"/>
        </w:rPr>
        <w:t>who celebrated 24</w:t>
      </w:r>
      <w:r>
        <w:rPr>
          <w:lang w:val="en-CA"/>
        </w:rPr>
        <w:t xml:space="preserve"> years of Priestly Ordination on Sunday May 6</w:t>
      </w:r>
      <w:r w:rsidRPr="00F51769">
        <w:rPr>
          <w:vertAlign w:val="superscript"/>
          <w:lang w:val="en-CA"/>
        </w:rPr>
        <w:t>th</w:t>
      </w:r>
      <w:r>
        <w:rPr>
          <w:lang w:val="en-CA"/>
        </w:rPr>
        <w:t>.</w:t>
      </w:r>
    </w:p>
    <w:p w14:paraId="78E8300D" w14:textId="77777777" w:rsidR="00F51769" w:rsidRPr="00F51769" w:rsidRDefault="00F51769">
      <w:pPr>
        <w:rPr>
          <w:lang w:val="en-CA"/>
        </w:rPr>
      </w:pPr>
    </w:p>
    <w:sectPr w:rsidR="00F51769" w:rsidRPr="00F51769" w:rsidSect="00EB1824">
      <w:pgSz w:w="12240" w:h="15840"/>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69"/>
    <w:rsid w:val="008360DF"/>
    <w:rsid w:val="00841D2C"/>
    <w:rsid w:val="008F1DF8"/>
    <w:rsid w:val="00A85307"/>
    <w:rsid w:val="00EB1824"/>
    <w:rsid w:val="00F51769"/>
    <w:rsid w:val="00FF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CFA4"/>
  <w15:docId w15:val="{BD9C8027-49AE-412F-BF22-9CDBE946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Arden Ouellette</dc:creator>
  <cp:lastModifiedBy>McCarles, Gord</cp:lastModifiedBy>
  <cp:revision>2</cp:revision>
  <dcterms:created xsi:type="dcterms:W3CDTF">2019-05-07T16:24:00Z</dcterms:created>
  <dcterms:modified xsi:type="dcterms:W3CDTF">2019-05-07T16:24:00Z</dcterms:modified>
</cp:coreProperties>
</file>