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9F44" w14:textId="77777777" w:rsidR="008870B4" w:rsidRPr="008870B4" w:rsidRDefault="008870B4" w:rsidP="008870B4">
      <w:pPr>
        <w:pStyle w:val="NormalWeb"/>
        <w:spacing w:before="0" w:beforeAutospacing="0" w:after="200" w:afterAutospacing="0"/>
        <w:jc w:val="center"/>
      </w:pPr>
    </w:p>
    <w:p w14:paraId="58B8B590" w14:textId="77777777" w:rsidR="003B1A00" w:rsidRDefault="003B1A00" w:rsidP="003B1A00">
      <w:pPr>
        <w:spacing w:line="240" w:lineRule="auto"/>
        <w:jc w:val="both"/>
        <w:rPr>
          <w:rFonts w:ascii="Verdana" w:eastAsia="Times New Roman" w:hAnsi="Verdana" w:cs="Times New Roman"/>
          <w:b/>
          <w:bCs/>
          <w:color w:val="000000"/>
        </w:rPr>
      </w:pPr>
      <w:r>
        <w:rPr>
          <w:noProof/>
          <w:color w:val="000000"/>
          <w:bdr w:val="none" w:sz="0" w:space="0" w:color="auto" w:frame="1"/>
        </w:rPr>
        <w:drawing>
          <wp:anchor distT="0" distB="0" distL="114300" distR="114300" simplePos="0" relativeHeight="251658240" behindDoc="0" locked="0" layoutInCell="1" allowOverlap="1" wp14:anchorId="2BFE60B9" wp14:editId="58D16FAC">
            <wp:simplePos x="0" y="0"/>
            <wp:positionH relativeFrom="column">
              <wp:align>left</wp:align>
            </wp:positionH>
            <wp:positionV relativeFrom="paragraph">
              <wp:align>top</wp:align>
            </wp:positionV>
            <wp:extent cx="1338580" cy="1333500"/>
            <wp:effectExtent l="0" t="0" r="0" b="0"/>
            <wp:wrapSquare wrapText="bothSides"/>
            <wp:docPr id="2" name="Picture 2" descr="https://lh5.googleusercontent.com/-QjDUczt18T6CRVRofCLNSfk-9Dao54F0cNx8ow_MiwtIsbxk1sKE38EKL-Qoq2yAg-YR24DpOXXExQInMnw7Fq4gg7UcUMTmuhug4qWT_c-eU1Zfj9mZ_woz069tDV4F7mFV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jDUczt18T6CRVRofCLNSfk-9Dao54F0cNx8ow_MiwtIsbxk1sKE38EKL-Qoq2yAg-YR24DpOXXExQInMnw7Fq4gg7UcUMTmuhug4qWT_c-eU1Zfj9mZ_woz069tDV4F7mFV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580" cy="1333500"/>
                    </a:xfrm>
                    <a:prstGeom prst="rect">
                      <a:avLst/>
                    </a:prstGeom>
                    <a:noFill/>
                    <a:ln>
                      <a:noFill/>
                    </a:ln>
                  </pic:spPr>
                </pic:pic>
              </a:graphicData>
            </a:graphic>
          </wp:anchor>
        </w:drawing>
      </w:r>
      <w:r>
        <w:rPr>
          <w:rFonts w:ascii="Verdana" w:eastAsia="Times New Roman" w:hAnsi="Verdana" w:cs="Times New Roman"/>
          <w:b/>
          <w:bCs/>
          <w:color w:val="000000"/>
        </w:rPr>
        <w:t xml:space="preserve">                   </w:t>
      </w:r>
    </w:p>
    <w:p w14:paraId="411A488D" w14:textId="77777777" w:rsidR="003B1A00" w:rsidRDefault="003B1A00" w:rsidP="00873EF5">
      <w:pPr>
        <w:spacing w:line="240" w:lineRule="auto"/>
        <w:ind w:left="6480"/>
        <w:rPr>
          <w:rFonts w:ascii="Verdana" w:eastAsia="Times New Roman" w:hAnsi="Verdana" w:cs="Times New Roman"/>
          <w:b/>
          <w:bCs/>
          <w:color w:val="000000"/>
        </w:rPr>
      </w:pPr>
      <w:r>
        <w:rPr>
          <w:rFonts w:ascii="Verdana" w:eastAsia="Times New Roman" w:hAnsi="Verdana" w:cs="Times New Roman"/>
          <w:b/>
          <w:bCs/>
          <w:color w:val="000000"/>
        </w:rPr>
        <w:t xml:space="preserve"> St. Andrew Catholic School Council Meeting</w:t>
      </w:r>
    </w:p>
    <w:p w14:paraId="285E3100" w14:textId="6EF3D8E7" w:rsidR="003B1A00" w:rsidRDefault="00B523DB" w:rsidP="008C1770">
      <w:pPr>
        <w:spacing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Wednesday, </w:t>
      </w:r>
      <w:r w:rsidR="00002489">
        <w:rPr>
          <w:rFonts w:ascii="Verdana" w:eastAsia="Times New Roman" w:hAnsi="Verdana" w:cs="Times New Roman"/>
          <w:b/>
          <w:bCs/>
          <w:color w:val="000000"/>
        </w:rPr>
        <w:t>April</w:t>
      </w:r>
      <w:r w:rsidR="00033FED">
        <w:rPr>
          <w:rFonts w:ascii="Verdana" w:eastAsia="Times New Roman" w:hAnsi="Verdana" w:cs="Times New Roman"/>
          <w:b/>
          <w:bCs/>
          <w:color w:val="000000"/>
        </w:rPr>
        <w:t xml:space="preserve"> 2</w:t>
      </w:r>
      <w:r w:rsidR="00002489">
        <w:rPr>
          <w:rFonts w:ascii="Verdana" w:eastAsia="Times New Roman" w:hAnsi="Verdana" w:cs="Times New Roman"/>
          <w:b/>
          <w:bCs/>
          <w:color w:val="000000"/>
        </w:rPr>
        <w:t>8</w:t>
      </w:r>
      <w:r w:rsidR="00033FED">
        <w:rPr>
          <w:rFonts w:ascii="Verdana" w:eastAsia="Times New Roman" w:hAnsi="Verdana" w:cs="Times New Roman"/>
          <w:b/>
          <w:bCs/>
          <w:color w:val="000000"/>
        </w:rPr>
        <w:t>, 202</w:t>
      </w:r>
      <w:r w:rsidR="00D71665">
        <w:rPr>
          <w:rFonts w:ascii="Verdana" w:eastAsia="Times New Roman" w:hAnsi="Verdana" w:cs="Times New Roman"/>
          <w:b/>
          <w:bCs/>
          <w:color w:val="000000"/>
        </w:rPr>
        <w:t>1</w:t>
      </w:r>
      <w:r w:rsidR="00033FED">
        <w:rPr>
          <w:rFonts w:ascii="Verdana" w:eastAsia="Times New Roman" w:hAnsi="Verdana" w:cs="Times New Roman"/>
          <w:b/>
          <w:bCs/>
          <w:color w:val="000000"/>
        </w:rPr>
        <w:t xml:space="preserve"> at 6</w:t>
      </w:r>
      <w:r w:rsidR="008C1770">
        <w:rPr>
          <w:rFonts w:ascii="Verdana" w:eastAsia="Times New Roman" w:hAnsi="Verdana" w:cs="Times New Roman"/>
          <w:b/>
          <w:bCs/>
          <w:color w:val="000000"/>
        </w:rPr>
        <w:t xml:space="preserve">:30 p.m. </w:t>
      </w:r>
    </w:p>
    <w:p w14:paraId="408A966E" w14:textId="77777777" w:rsidR="00263849" w:rsidRPr="008870B4" w:rsidRDefault="008C1770" w:rsidP="00263849">
      <w:pPr>
        <w:spacing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rPr>
        <w:t xml:space="preserve">Via </w:t>
      </w:r>
      <w:r w:rsidR="00D71665">
        <w:rPr>
          <w:rFonts w:ascii="Verdana" w:eastAsia="Times New Roman" w:hAnsi="Verdana" w:cs="Times New Roman"/>
          <w:b/>
          <w:bCs/>
          <w:color w:val="000000"/>
        </w:rPr>
        <w:t>Teams</w:t>
      </w:r>
      <w:r>
        <w:rPr>
          <w:rFonts w:ascii="Verdana" w:eastAsia="Times New Roman" w:hAnsi="Verdana" w:cs="Times New Roman"/>
          <w:b/>
          <w:bCs/>
          <w:color w:val="000000"/>
        </w:rPr>
        <w:t xml:space="preserve"> </w:t>
      </w:r>
    </w:p>
    <w:p w14:paraId="3026D965" w14:textId="082ABD0E" w:rsidR="005E1085" w:rsidRDefault="005E1085" w:rsidP="008870B4">
      <w:pPr>
        <w:spacing w:line="240" w:lineRule="auto"/>
        <w:jc w:val="center"/>
        <w:rPr>
          <w:rFonts w:ascii="Times New Roman" w:eastAsia="Times New Roman" w:hAnsi="Times New Roman" w:cs="Times New Roman"/>
          <w:sz w:val="28"/>
          <w:szCs w:val="28"/>
        </w:rPr>
      </w:pPr>
    </w:p>
    <w:p w14:paraId="195C5962" w14:textId="7E74D926" w:rsidR="00147644" w:rsidRDefault="00121A46" w:rsidP="00147644">
      <w:pPr>
        <w:pStyle w:val="NormalWeb"/>
        <w:rPr>
          <w:rFonts w:ascii="Verdana" w:hAnsi="Verdana" w:cstheme="minorHAnsi"/>
          <w:sz w:val="18"/>
          <w:szCs w:val="18"/>
        </w:rPr>
      </w:pPr>
      <w:r>
        <w:rPr>
          <w:rFonts w:ascii="Verdana" w:hAnsi="Verdana" w:cstheme="minorHAnsi"/>
          <w:b/>
          <w:bCs/>
          <w:sz w:val="18"/>
          <w:szCs w:val="18"/>
        </w:rPr>
        <w:t xml:space="preserve">Council members in attendance:  </w:t>
      </w:r>
      <w:r>
        <w:rPr>
          <w:rFonts w:ascii="Verdana" w:hAnsi="Verdana" w:cstheme="minorHAnsi"/>
          <w:sz w:val="18"/>
          <w:szCs w:val="18"/>
        </w:rPr>
        <w:t xml:space="preserve">Lorraine Boulos (Principal), Michelle </w:t>
      </w:r>
      <w:proofErr w:type="spellStart"/>
      <w:r>
        <w:rPr>
          <w:rFonts w:ascii="Verdana" w:hAnsi="Verdana" w:cstheme="minorHAnsi"/>
          <w:sz w:val="18"/>
          <w:szCs w:val="18"/>
        </w:rPr>
        <w:t>Kotulak</w:t>
      </w:r>
      <w:proofErr w:type="spellEnd"/>
      <w:r>
        <w:rPr>
          <w:rFonts w:ascii="Verdana" w:hAnsi="Verdana" w:cstheme="minorHAnsi"/>
          <w:sz w:val="18"/>
          <w:szCs w:val="18"/>
        </w:rPr>
        <w:t xml:space="preserve"> (Vice Principal), Christine Krueger (Chair), Kelly Williams (Parent Rep), Laura Gallo (OAPSCE Rep), Sonia Lancione (Parent Rep and Secretary), Emilia De Simone (Parent Rep and Treasurer), </w:t>
      </w:r>
      <w:r w:rsidR="00147644">
        <w:rPr>
          <w:rFonts w:ascii="Verdana" w:hAnsi="Verdana" w:cstheme="minorHAnsi"/>
          <w:bCs/>
          <w:sz w:val="18"/>
          <w:szCs w:val="18"/>
        </w:rPr>
        <w:t>Nancy Harrison (Teacher Rep)</w:t>
      </w:r>
      <w:r w:rsidR="0071088B">
        <w:rPr>
          <w:rFonts w:ascii="Verdana" w:hAnsi="Verdana" w:cstheme="minorHAnsi"/>
          <w:bCs/>
          <w:sz w:val="18"/>
          <w:szCs w:val="18"/>
        </w:rPr>
        <w:t xml:space="preserve">, </w:t>
      </w:r>
      <w:r w:rsidR="008D0ADF">
        <w:rPr>
          <w:rFonts w:ascii="Verdana" w:hAnsi="Verdana" w:cstheme="minorHAnsi"/>
          <w:sz w:val="18"/>
          <w:szCs w:val="18"/>
        </w:rPr>
        <w:t xml:space="preserve">Abi </w:t>
      </w:r>
      <w:proofErr w:type="spellStart"/>
      <w:r w:rsidR="008D0ADF">
        <w:rPr>
          <w:rFonts w:ascii="Verdana" w:hAnsi="Verdana" w:cstheme="minorHAnsi"/>
          <w:sz w:val="18"/>
          <w:szCs w:val="18"/>
        </w:rPr>
        <w:t>Adekitan</w:t>
      </w:r>
      <w:proofErr w:type="spellEnd"/>
      <w:r w:rsidR="008D0ADF">
        <w:rPr>
          <w:rFonts w:ascii="Verdana" w:hAnsi="Verdana" w:cstheme="minorHAnsi"/>
          <w:sz w:val="18"/>
          <w:szCs w:val="18"/>
        </w:rPr>
        <w:t xml:space="preserve"> (Parent Rep), </w:t>
      </w:r>
      <w:proofErr w:type="spellStart"/>
      <w:r w:rsidR="0071088B">
        <w:rPr>
          <w:rFonts w:ascii="Verdana" w:hAnsi="Verdana" w:cstheme="minorHAnsi"/>
          <w:bCs/>
          <w:sz w:val="18"/>
          <w:szCs w:val="18"/>
        </w:rPr>
        <w:t>Tolu</w:t>
      </w:r>
      <w:r w:rsidR="009A35FF">
        <w:rPr>
          <w:rFonts w:ascii="Verdana" w:hAnsi="Verdana" w:cstheme="minorHAnsi"/>
          <w:bCs/>
          <w:sz w:val="18"/>
          <w:szCs w:val="18"/>
        </w:rPr>
        <w:t>lo</w:t>
      </w:r>
      <w:r w:rsidR="0071088B">
        <w:rPr>
          <w:rFonts w:ascii="Verdana" w:hAnsi="Verdana" w:cstheme="minorHAnsi"/>
          <w:bCs/>
          <w:sz w:val="18"/>
          <w:szCs w:val="18"/>
        </w:rPr>
        <w:t>pe</w:t>
      </w:r>
      <w:proofErr w:type="spellEnd"/>
      <w:r w:rsidR="0071088B">
        <w:rPr>
          <w:rFonts w:ascii="Verdana" w:hAnsi="Verdana" w:cstheme="minorHAnsi"/>
          <w:bCs/>
          <w:sz w:val="18"/>
          <w:szCs w:val="18"/>
        </w:rPr>
        <w:t xml:space="preserve"> </w:t>
      </w:r>
      <w:r w:rsidR="003F5228">
        <w:rPr>
          <w:rFonts w:ascii="Verdana" w:hAnsi="Verdana" w:cstheme="minorHAnsi"/>
          <w:bCs/>
          <w:sz w:val="18"/>
          <w:szCs w:val="18"/>
        </w:rPr>
        <w:t>Adegbite</w:t>
      </w:r>
      <w:r w:rsidR="005A21CC">
        <w:rPr>
          <w:rFonts w:ascii="Verdana" w:hAnsi="Verdana" w:cstheme="minorHAnsi"/>
          <w:bCs/>
          <w:sz w:val="18"/>
          <w:szCs w:val="18"/>
        </w:rPr>
        <w:t xml:space="preserve">, </w:t>
      </w:r>
      <w:r w:rsidR="00CC2304">
        <w:rPr>
          <w:rFonts w:ascii="Verdana" w:hAnsi="Verdana" w:cstheme="minorHAnsi"/>
          <w:sz w:val="18"/>
          <w:szCs w:val="18"/>
        </w:rPr>
        <w:t>Crystal Duggan (Parent Rep)</w:t>
      </w:r>
      <w:r w:rsidR="00D646BB">
        <w:rPr>
          <w:rFonts w:ascii="Verdana" w:hAnsi="Verdana" w:cstheme="minorHAnsi"/>
          <w:sz w:val="18"/>
          <w:szCs w:val="18"/>
        </w:rPr>
        <w:t xml:space="preserve">, </w:t>
      </w:r>
      <w:r w:rsidR="00D646BB">
        <w:rPr>
          <w:rFonts w:ascii="Verdana" w:hAnsi="Verdana" w:cstheme="minorHAnsi"/>
          <w:sz w:val="18"/>
          <w:szCs w:val="18"/>
        </w:rPr>
        <w:t xml:space="preserve">Marion </w:t>
      </w:r>
      <w:proofErr w:type="spellStart"/>
      <w:r w:rsidR="00D646BB">
        <w:rPr>
          <w:rFonts w:ascii="Verdana" w:hAnsi="Verdana" w:cstheme="minorHAnsi"/>
          <w:sz w:val="18"/>
          <w:szCs w:val="18"/>
        </w:rPr>
        <w:t>Bastiampillai</w:t>
      </w:r>
      <w:proofErr w:type="spellEnd"/>
      <w:r w:rsidR="00D646BB">
        <w:rPr>
          <w:rFonts w:ascii="Verdana" w:hAnsi="Verdana" w:cstheme="minorHAnsi"/>
          <w:sz w:val="18"/>
          <w:szCs w:val="18"/>
        </w:rPr>
        <w:t xml:space="preserve"> (Parish Rep)</w:t>
      </w:r>
      <w:r w:rsidR="00D646BB">
        <w:rPr>
          <w:rFonts w:ascii="Verdana" w:hAnsi="Verdana" w:cstheme="minorHAnsi"/>
          <w:sz w:val="18"/>
          <w:szCs w:val="18"/>
        </w:rPr>
        <w:t xml:space="preserve">; </w:t>
      </w:r>
      <w:r w:rsidR="00D646BB">
        <w:rPr>
          <w:rFonts w:ascii="Verdana" w:hAnsi="Verdana" w:cstheme="minorHAnsi"/>
          <w:sz w:val="18"/>
          <w:szCs w:val="18"/>
        </w:rPr>
        <w:t>Latifah Thompson (Parent Rep)</w:t>
      </w:r>
    </w:p>
    <w:p w14:paraId="170D7C16" w14:textId="5AB775A8" w:rsidR="00BB0990" w:rsidRDefault="009A384B" w:rsidP="00BB0990">
      <w:pPr>
        <w:pStyle w:val="NormalWeb"/>
        <w:rPr>
          <w:rFonts w:ascii="Verdana" w:hAnsi="Verdana" w:cstheme="minorHAnsi"/>
          <w:sz w:val="18"/>
          <w:szCs w:val="18"/>
        </w:rPr>
      </w:pPr>
      <w:r w:rsidRPr="00A2685B">
        <w:rPr>
          <w:rFonts w:ascii="Verdana" w:hAnsi="Verdana" w:cstheme="minorHAnsi"/>
          <w:b/>
          <w:bCs/>
          <w:sz w:val="18"/>
          <w:szCs w:val="18"/>
        </w:rPr>
        <w:t>Regrets</w:t>
      </w:r>
      <w:r w:rsidR="00A2685B" w:rsidRPr="00A2685B">
        <w:rPr>
          <w:rFonts w:ascii="Verdana" w:hAnsi="Verdana" w:cstheme="minorHAnsi"/>
          <w:b/>
          <w:bCs/>
          <w:sz w:val="18"/>
          <w:szCs w:val="18"/>
        </w:rPr>
        <w:t>:</w:t>
      </w:r>
      <w:r w:rsidR="00A2685B">
        <w:rPr>
          <w:rFonts w:ascii="Verdana" w:hAnsi="Verdana" w:cstheme="minorHAnsi"/>
          <w:sz w:val="18"/>
          <w:szCs w:val="18"/>
        </w:rPr>
        <w:t xml:space="preserve"> Richard Selwyn (Parent Rep)</w:t>
      </w:r>
      <w:r w:rsidR="00BB0990">
        <w:rPr>
          <w:rFonts w:ascii="Verdana" w:hAnsi="Verdana" w:cstheme="minorHAnsi"/>
          <w:sz w:val="18"/>
          <w:szCs w:val="18"/>
        </w:rPr>
        <w:t xml:space="preserve">, </w:t>
      </w:r>
      <w:r w:rsidR="00FE160C">
        <w:rPr>
          <w:rFonts w:ascii="Verdana" w:hAnsi="Verdana" w:cstheme="minorHAnsi"/>
          <w:sz w:val="18"/>
          <w:szCs w:val="18"/>
        </w:rPr>
        <w:t>Sawsan Selwyn</w:t>
      </w:r>
      <w:r w:rsidR="004D7E9E">
        <w:rPr>
          <w:rFonts w:ascii="Verdana" w:hAnsi="Verdana" w:cstheme="minorHAnsi"/>
          <w:sz w:val="18"/>
          <w:szCs w:val="18"/>
        </w:rPr>
        <w:t xml:space="preserve"> (Parent Rep),</w:t>
      </w:r>
      <w:r w:rsidR="00B0489C">
        <w:rPr>
          <w:rFonts w:ascii="Verdana" w:hAnsi="Verdana" w:cstheme="minorHAnsi"/>
          <w:sz w:val="18"/>
          <w:szCs w:val="18"/>
        </w:rPr>
        <w:t xml:space="preserve"> </w:t>
      </w:r>
      <w:r w:rsidR="00B0489C">
        <w:rPr>
          <w:rFonts w:ascii="Verdana" w:hAnsi="Verdana" w:cstheme="minorHAnsi"/>
          <w:bCs/>
          <w:sz w:val="18"/>
          <w:szCs w:val="18"/>
        </w:rPr>
        <w:t xml:space="preserve">Patricia Nadal </w:t>
      </w:r>
      <w:proofErr w:type="spellStart"/>
      <w:r w:rsidR="00B0489C">
        <w:rPr>
          <w:rFonts w:ascii="Verdana" w:hAnsi="Verdana" w:cstheme="minorHAnsi"/>
          <w:bCs/>
          <w:sz w:val="18"/>
          <w:szCs w:val="18"/>
        </w:rPr>
        <w:t>Droog</w:t>
      </w:r>
      <w:proofErr w:type="spellEnd"/>
      <w:r w:rsidR="00B0489C">
        <w:rPr>
          <w:rFonts w:ascii="Verdana" w:hAnsi="Verdana" w:cstheme="minorHAnsi"/>
          <w:bCs/>
          <w:sz w:val="18"/>
          <w:szCs w:val="18"/>
        </w:rPr>
        <w:t xml:space="preserve"> (Support Staff Rep)</w:t>
      </w:r>
    </w:p>
    <w:p w14:paraId="42AF2381" w14:textId="510E0C46" w:rsidR="002834B5" w:rsidRPr="00277988" w:rsidRDefault="002834B5" w:rsidP="00277988">
      <w:pPr>
        <w:pStyle w:val="ListParagraph"/>
        <w:numPr>
          <w:ilvl w:val="0"/>
          <w:numId w:val="1"/>
        </w:numPr>
        <w:spacing w:after="0" w:line="240" w:lineRule="auto"/>
        <w:ind w:hanging="720"/>
        <w:textAlignment w:val="baseline"/>
        <w:rPr>
          <w:rFonts w:ascii="Verdana" w:eastAsia="Times New Roman" w:hAnsi="Verdana" w:cs="Times New Roman"/>
          <w:color w:val="000000"/>
        </w:rPr>
      </w:pPr>
      <w:r w:rsidRPr="005A21CC">
        <w:rPr>
          <w:rFonts w:ascii="Verdana" w:eastAsia="Times New Roman" w:hAnsi="Verdana" w:cs="Times New Roman"/>
          <w:b/>
          <w:bCs/>
          <w:color w:val="000000"/>
        </w:rPr>
        <w:t xml:space="preserve">Greetings &amp; </w:t>
      </w:r>
      <w:r w:rsidR="00E3030F">
        <w:rPr>
          <w:rFonts w:ascii="Verdana" w:eastAsia="Times New Roman" w:hAnsi="Verdana" w:cs="Times New Roman"/>
          <w:b/>
          <w:bCs/>
          <w:color w:val="000000"/>
        </w:rPr>
        <w:t>o</w:t>
      </w:r>
      <w:r w:rsidRPr="005A21CC">
        <w:rPr>
          <w:rFonts w:ascii="Verdana" w:eastAsia="Times New Roman" w:hAnsi="Verdana" w:cs="Times New Roman"/>
          <w:b/>
          <w:bCs/>
          <w:color w:val="000000"/>
        </w:rPr>
        <w:t xml:space="preserve">pening </w:t>
      </w:r>
      <w:r w:rsidR="00E3030F">
        <w:rPr>
          <w:rFonts w:ascii="Verdana" w:eastAsia="Times New Roman" w:hAnsi="Verdana" w:cs="Times New Roman"/>
          <w:b/>
          <w:bCs/>
          <w:color w:val="000000"/>
        </w:rPr>
        <w:t>p</w:t>
      </w:r>
      <w:r w:rsidRPr="005A21CC">
        <w:rPr>
          <w:rFonts w:ascii="Verdana" w:eastAsia="Times New Roman" w:hAnsi="Verdana" w:cs="Times New Roman"/>
          <w:b/>
          <w:bCs/>
          <w:color w:val="000000"/>
        </w:rPr>
        <w:t>rayer</w:t>
      </w:r>
      <w:r w:rsidR="00277988">
        <w:rPr>
          <w:rFonts w:ascii="Verdana" w:eastAsia="Times New Roman" w:hAnsi="Verdana" w:cs="Times New Roman"/>
          <w:b/>
          <w:bCs/>
          <w:color w:val="000000"/>
        </w:rPr>
        <w:t>:</w:t>
      </w:r>
      <w:r w:rsidR="00277988">
        <w:rPr>
          <w:rFonts w:ascii="Verdana" w:eastAsia="Times New Roman" w:hAnsi="Verdana" w:cs="Times New Roman"/>
          <w:color w:val="000000"/>
        </w:rPr>
        <w:t xml:space="preserve"> </w:t>
      </w:r>
      <w:r w:rsidRPr="00277988">
        <w:rPr>
          <w:rFonts w:ascii="Verdana" w:eastAsia="Times New Roman" w:hAnsi="Verdana" w:cs="Times New Roman"/>
          <w:color w:val="000000"/>
        </w:rPr>
        <w:t>Meeting began at 6:3</w:t>
      </w:r>
      <w:r w:rsidR="00A76A79">
        <w:rPr>
          <w:rFonts w:ascii="Verdana" w:eastAsia="Times New Roman" w:hAnsi="Verdana" w:cs="Times New Roman"/>
          <w:color w:val="000000"/>
        </w:rPr>
        <w:t>4</w:t>
      </w:r>
    </w:p>
    <w:p w14:paraId="57C79BB7" w14:textId="77777777" w:rsidR="00CE65AE" w:rsidRDefault="00CE65AE" w:rsidP="00CE65AE">
      <w:pPr>
        <w:spacing w:after="0" w:line="240" w:lineRule="auto"/>
        <w:ind w:left="1440"/>
        <w:textAlignment w:val="baseline"/>
        <w:rPr>
          <w:rFonts w:ascii="Verdana" w:eastAsia="Times New Roman" w:hAnsi="Verdana" w:cs="Times New Roman"/>
          <w:color w:val="000000"/>
        </w:rPr>
      </w:pPr>
    </w:p>
    <w:p w14:paraId="33B86155" w14:textId="77777777" w:rsidR="002E2CFA" w:rsidRPr="002E2CFA" w:rsidRDefault="006F3724" w:rsidP="00CE65AE">
      <w:pPr>
        <w:numPr>
          <w:ilvl w:val="0"/>
          <w:numId w:val="1"/>
        </w:numPr>
        <w:spacing w:after="0" w:line="480" w:lineRule="auto"/>
        <w:ind w:hanging="720"/>
        <w:textAlignment w:val="baseline"/>
        <w:rPr>
          <w:rFonts w:ascii="Verdana" w:eastAsia="Times New Roman" w:hAnsi="Verdana" w:cs="Times New Roman"/>
          <w:color w:val="000000"/>
        </w:rPr>
      </w:pPr>
      <w:r w:rsidRPr="00CE65AE">
        <w:rPr>
          <w:rFonts w:ascii="Verdana" w:eastAsia="Times New Roman" w:hAnsi="Verdana" w:cs="Times New Roman"/>
          <w:b/>
          <w:bCs/>
          <w:color w:val="000000"/>
        </w:rPr>
        <w:t>Approval of agen</w:t>
      </w:r>
      <w:r w:rsidR="00277988">
        <w:rPr>
          <w:rFonts w:ascii="Verdana" w:eastAsia="Times New Roman" w:hAnsi="Verdana" w:cs="Times New Roman"/>
          <w:b/>
          <w:bCs/>
          <w:color w:val="000000"/>
        </w:rPr>
        <w:t xml:space="preserve">da: </w:t>
      </w:r>
    </w:p>
    <w:p w14:paraId="5D6EC76A" w14:textId="39165E2D" w:rsidR="008870B4" w:rsidRPr="00CE65AE" w:rsidRDefault="00CE65AE" w:rsidP="002E2CFA">
      <w:pPr>
        <w:numPr>
          <w:ilvl w:val="1"/>
          <w:numId w:val="1"/>
        </w:numPr>
        <w:spacing w:after="0" w:line="480" w:lineRule="auto"/>
        <w:textAlignment w:val="baseline"/>
        <w:rPr>
          <w:rFonts w:ascii="Verdana" w:eastAsia="Times New Roman" w:hAnsi="Verdana" w:cs="Times New Roman"/>
          <w:color w:val="000000"/>
        </w:rPr>
      </w:pPr>
      <w:r w:rsidRPr="000B2E04">
        <w:rPr>
          <w:rFonts w:ascii="Verdana" w:eastAsia="Times New Roman" w:hAnsi="Verdana" w:cs="Times New Roman"/>
          <w:color w:val="000000"/>
        </w:rPr>
        <w:t>Approved by</w:t>
      </w:r>
      <w:r w:rsidR="00ED7061" w:rsidRPr="000B2E04">
        <w:rPr>
          <w:rFonts w:ascii="Verdana" w:eastAsia="Times New Roman" w:hAnsi="Verdana" w:cs="Times New Roman"/>
          <w:color w:val="000000"/>
        </w:rPr>
        <w:t xml:space="preserve"> </w:t>
      </w:r>
      <w:r w:rsidR="004D7E9E" w:rsidRPr="001D1DCE">
        <w:rPr>
          <w:rFonts w:ascii="Verdana" w:hAnsi="Verdana" w:cstheme="minorHAnsi"/>
        </w:rPr>
        <w:t>Kelly Williams</w:t>
      </w:r>
      <w:r w:rsidR="001D1DCE" w:rsidRPr="001D1DCE">
        <w:rPr>
          <w:rFonts w:ascii="Verdana" w:hAnsi="Verdana" w:cstheme="minorHAnsi"/>
        </w:rPr>
        <w:t xml:space="preserve">, seconded by </w:t>
      </w:r>
      <w:r w:rsidR="008719F3">
        <w:rPr>
          <w:rFonts w:ascii="Verdana" w:hAnsi="Verdana" w:cstheme="minorHAnsi"/>
        </w:rPr>
        <w:t xml:space="preserve">Emilia </w:t>
      </w:r>
      <w:r w:rsidR="000F4AB6">
        <w:rPr>
          <w:rFonts w:ascii="Verdana" w:hAnsi="Verdana" w:cstheme="minorHAnsi"/>
        </w:rPr>
        <w:t>D</w:t>
      </w:r>
      <w:r w:rsidR="008719F3">
        <w:rPr>
          <w:rFonts w:ascii="Verdana" w:hAnsi="Verdana" w:cstheme="minorHAnsi"/>
        </w:rPr>
        <w:t>e Simone</w:t>
      </w:r>
      <w:r w:rsidR="008870B4" w:rsidRPr="00CE65AE">
        <w:rPr>
          <w:rFonts w:ascii="Verdana" w:eastAsia="Times New Roman" w:hAnsi="Verdana" w:cs="Times New Roman"/>
          <w:color w:val="000000"/>
        </w:rPr>
        <w:tab/>
      </w:r>
      <w:r w:rsidR="008870B4" w:rsidRPr="00CE65AE">
        <w:rPr>
          <w:rFonts w:ascii="Verdana" w:eastAsia="Times New Roman" w:hAnsi="Verdana" w:cs="Times New Roman"/>
          <w:color w:val="000000"/>
        </w:rPr>
        <w:tab/>
      </w:r>
      <w:r w:rsidR="005E1085" w:rsidRPr="00CE65AE">
        <w:rPr>
          <w:rFonts w:ascii="Verdana" w:eastAsia="Times New Roman" w:hAnsi="Verdana" w:cs="Times New Roman"/>
          <w:color w:val="000000"/>
        </w:rPr>
        <w:t xml:space="preserve">  </w:t>
      </w:r>
    </w:p>
    <w:p w14:paraId="4A59521B" w14:textId="77777777" w:rsidR="00897DDD" w:rsidRDefault="001A023B" w:rsidP="002B151F">
      <w:pPr>
        <w:numPr>
          <w:ilvl w:val="0"/>
          <w:numId w:val="1"/>
        </w:numPr>
        <w:tabs>
          <w:tab w:val="clear" w:pos="720"/>
        </w:tabs>
        <w:spacing w:after="0" w:line="240" w:lineRule="auto"/>
        <w:ind w:hanging="720"/>
        <w:textAlignment w:val="baseline"/>
        <w:rPr>
          <w:rFonts w:ascii="Verdana" w:eastAsia="Times New Roman" w:hAnsi="Verdana" w:cs="Times New Roman"/>
          <w:color w:val="000000"/>
        </w:rPr>
      </w:pPr>
      <w:r w:rsidRPr="00CE65AE">
        <w:rPr>
          <w:rFonts w:ascii="Verdana" w:eastAsia="Times New Roman" w:hAnsi="Verdana" w:cs="Times New Roman"/>
          <w:b/>
          <w:bCs/>
          <w:color w:val="000000"/>
        </w:rPr>
        <w:t xml:space="preserve">Administrator’s </w:t>
      </w:r>
      <w:r w:rsidR="00E3030F">
        <w:rPr>
          <w:rFonts w:ascii="Verdana" w:eastAsia="Times New Roman" w:hAnsi="Verdana" w:cs="Times New Roman"/>
          <w:b/>
          <w:bCs/>
          <w:color w:val="000000"/>
        </w:rPr>
        <w:t>r</w:t>
      </w:r>
      <w:r w:rsidRPr="00CE65AE">
        <w:rPr>
          <w:rFonts w:ascii="Verdana" w:eastAsia="Times New Roman" w:hAnsi="Verdana" w:cs="Times New Roman"/>
          <w:b/>
          <w:bCs/>
          <w:color w:val="000000"/>
        </w:rPr>
        <w:t>eport</w:t>
      </w:r>
      <w:r w:rsidR="008C1770" w:rsidRPr="00CE65AE">
        <w:rPr>
          <w:rFonts w:ascii="Verdana" w:eastAsia="Times New Roman" w:hAnsi="Verdana" w:cs="Times New Roman"/>
          <w:b/>
          <w:bCs/>
          <w:color w:val="000000"/>
        </w:rPr>
        <w:t>:</w:t>
      </w:r>
      <w:r w:rsidR="008C1770" w:rsidRPr="000C294C">
        <w:rPr>
          <w:rFonts w:ascii="Verdana" w:eastAsia="Times New Roman" w:hAnsi="Verdana" w:cs="Times New Roman"/>
          <w:color w:val="000000"/>
        </w:rPr>
        <w:t xml:space="preserve">  </w:t>
      </w:r>
      <w:r w:rsidR="00C42267" w:rsidRPr="000C294C">
        <w:rPr>
          <w:rFonts w:ascii="Verdana" w:eastAsia="Times New Roman" w:hAnsi="Verdana" w:cs="Times New Roman"/>
          <w:color w:val="000000"/>
        </w:rPr>
        <w:t xml:space="preserve">Mrs. Boulos/ Mrs. </w:t>
      </w:r>
      <w:proofErr w:type="spellStart"/>
      <w:r w:rsidR="00C42267" w:rsidRPr="000C294C">
        <w:rPr>
          <w:rFonts w:ascii="Verdana" w:eastAsia="Times New Roman" w:hAnsi="Verdana" w:cs="Times New Roman"/>
          <w:color w:val="000000"/>
        </w:rPr>
        <w:t>Kotulak</w:t>
      </w:r>
      <w:proofErr w:type="spellEnd"/>
    </w:p>
    <w:p w14:paraId="14B89147" w14:textId="77777777" w:rsidR="00897DDD" w:rsidRDefault="00897DDD" w:rsidP="00897DDD">
      <w:pPr>
        <w:spacing w:after="0" w:line="240" w:lineRule="auto"/>
        <w:textAlignment w:val="baseline"/>
        <w:rPr>
          <w:rFonts w:ascii="Verdana" w:eastAsia="Times New Roman" w:hAnsi="Verdana" w:cs="Times New Roman"/>
          <w:color w:val="000000"/>
        </w:rPr>
      </w:pPr>
    </w:p>
    <w:p w14:paraId="4A2C5E46" w14:textId="7463C965" w:rsidR="002B151F" w:rsidRPr="00897DDD" w:rsidRDefault="00897DDD" w:rsidP="002E2CFA">
      <w:pPr>
        <w:pStyle w:val="ListParagraph"/>
        <w:numPr>
          <w:ilvl w:val="0"/>
          <w:numId w:val="21"/>
        </w:numPr>
        <w:spacing w:after="0" w:line="240" w:lineRule="auto"/>
        <w:ind w:firstLine="0"/>
        <w:textAlignment w:val="baseline"/>
        <w:rPr>
          <w:rFonts w:ascii="Verdana" w:eastAsia="Times New Roman" w:hAnsi="Verdana" w:cs="Times New Roman"/>
          <w:color w:val="000000"/>
        </w:rPr>
      </w:pPr>
      <w:r>
        <w:rPr>
          <w:rFonts w:ascii="Verdana" w:eastAsia="Times New Roman" w:hAnsi="Verdana" w:cs="Times New Roman"/>
          <w:color w:val="000000"/>
        </w:rPr>
        <w:t>See appendix attached for the full report</w:t>
      </w:r>
      <w:r w:rsidR="00F14AC7">
        <w:rPr>
          <w:rFonts w:ascii="Verdana" w:eastAsia="Times New Roman" w:hAnsi="Verdana" w:cs="Times New Roman"/>
          <w:color w:val="000000"/>
        </w:rPr>
        <w:t xml:space="preserve">. </w:t>
      </w:r>
    </w:p>
    <w:p w14:paraId="0C0D76D8" w14:textId="77777777" w:rsidR="002B151F" w:rsidRDefault="002B151F" w:rsidP="002B151F">
      <w:pPr>
        <w:spacing w:after="0" w:line="240" w:lineRule="auto"/>
        <w:ind w:left="720"/>
        <w:textAlignment w:val="baseline"/>
        <w:rPr>
          <w:rFonts w:ascii="Verdana" w:eastAsia="Times New Roman" w:hAnsi="Verdana" w:cs="Times New Roman"/>
          <w:color w:val="000000"/>
        </w:rPr>
      </w:pPr>
    </w:p>
    <w:p w14:paraId="4A1B3153" w14:textId="2C8434EA" w:rsidR="002B151F" w:rsidRPr="00E453D4" w:rsidRDefault="002B151F" w:rsidP="002B151F">
      <w:pPr>
        <w:numPr>
          <w:ilvl w:val="0"/>
          <w:numId w:val="1"/>
        </w:numPr>
        <w:tabs>
          <w:tab w:val="clear" w:pos="720"/>
        </w:tabs>
        <w:spacing w:after="0" w:line="240" w:lineRule="auto"/>
        <w:ind w:hanging="720"/>
        <w:textAlignment w:val="baseline"/>
        <w:rPr>
          <w:rFonts w:ascii="Verdana" w:eastAsia="Times New Roman" w:hAnsi="Verdana" w:cs="Times New Roman"/>
          <w:color w:val="000000"/>
        </w:rPr>
      </w:pPr>
      <w:r w:rsidRPr="002B151F">
        <w:rPr>
          <w:rFonts w:ascii="Verdana" w:hAnsi="Verdana" w:cs="Segoe UI"/>
          <w:b/>
          <w:bCs/>
          <w:shd w:val="clear" w:color="auto" w:fill="FFFFFF"/>
        </w:rPr>
        <w:t>Committee updates:</w:t>
      </w:r>
      <w:r w:rsidRPr="002B151F">
        <w:rPr>
          <w:rFonts w:ascii="Verdana" w:hAnsi="Verdana" w:cs="Segoe UI"/>
          <w:b/>
          <w:bCs/>
          <w:shd w:val="clear" w:color="auto" w:fill="FFFFFF"/>
        </w:rPr>
        <w:tab/>
      </w:r>
    </w:p>
    <w:p w14:paraId="66EEC39B" w14:textId="77777777" w:rsidR="00E453D4" w:rsidRPr="002B151F" w:rsidRDefault="00E453D4" w:rsidP="00E453D4">
      <w:pPr>
        <w:spacing w:after="0" w:line="240" w:lineRule="auto"/>
        <w:ind w:left="720"/>
        <w:textAlignment w:val="baseline"/>
        <w:rPr>
          <w:rFonts w:ascii="Verdana" w:eastAsia="Times New Roman" w:hAnsi="Verdana" w:cs="Times New Roman"/>
          <w:color w:val="000000"/>
        </w:rPr>
      </w:pPr>
    </w:p>
    <w:p w14:paraId="05856289" w14:textId="77777777" w:rsidR="002B151F" w:rsidRDefault="002B151F" w:rsidP="002B151F">
      <w:pPr>
        <w:pStyle w:val="ListParagraph"/>
        <w:numPr>
          <w:ilvl w:val="1"/>
          <w:numId w:val="1"/>
        </w:numPr>
        <w:spacing w:after="0" w:line="240" w:lineRule="auto"/>
        <w:textAlignment w:val="baseline"/>
        <w:rPr>
          <w:rFonts w:ascii="Verdana" w:eastAsia="Times New Roman" w:hAnsi="Verdana" w:cs="Times New Roman"/>
        </w:rPr>
      </w:pPr>
      <w:r w:rsidRPr="00F1091A">
        <w:rPr>
          <w:rFonts w:ascii="Verdana" w:eastAsia="Times New Roman" w:hAnsi="Verdana" w:cs="Times New Roman"/>
        </w:rPr>
        <w:t>Cookbook Order Update:</w:t>
      </w:r>
    </w:p>
    <w:p w14:paraId="6921DA7D" w14:textId="77777777" w:rsidR="002B151F" w:rsidRDefault="002B151F" w:rsidP="00CE24FD">
      <w:pPr>
        <w:pStyle w:val="ListParagraph"/>
        <w:numPr>
          <w:ilvl w:val="2"/>
          <w:numId w:val="22"/>
        </w:numPr>
        <w:spacing w:after="0" w:line="240" w:lineRule="auto"/>
        <w:textAlignment w:val="baseline"/>
        <w:rPr>
          <w:rFonts w:ascii="Verdana" w:eastAsia="Times New Roman" w:hAnsi="Verdana" w:cs="Times New Roman"/>
        </w:rPr>
      </w:pPr>
      <w:r>
        <w:rPr>
          <w:rFonts w:ascii="Verdana" w:eastAsia="Times New Roman" w:hAnsi="Verdana" w:cs="Times New Roman"/>
        </w:rPr>
        <w:t>I</w:t>
      </w:r>
      <w:r w:rsidRPr="00F1091A">
        <w:rPr>
          <w:rFonts w:ascii="Verdana" w:eastAsia="Times New Roman" w:hAnsi="Verdana" w:cs="Times New Roman"/>
        </w:rPr>
        <w:t>nitial orders are in and emails have been sent out to remind those that have submitted a recipe.</w:t>
      </w:r>
      <w:r w:rsidRPr="00F1091A">
        <w:rPr>
          <w:rFonts w:ascii="Verdana" w:eastAsia="Times New Roman" w:hAnsi="Verdana" w:cs="Times New Roman"/>
        </w:rPr>
        <w:tab/>
      </w:r>
    </w:p>
    <w:p w14:paraId="08C8F5AD" w14:textId="7B633A51" w:rsidR="00C014CE" w:rsidRDefault="002B151F" w:rsidP="00F23346">
      <w:pPr>
        <w:pStyle w:val="ListParagraph"/>
        <w:numPr>
          <w:ilvl w:val="2"/>
          <w:numId w:val="22"/>
        </w:numPr>
        <w:spacing w:after="0" w:line="240" w:lineRule="auto"/>
        <w:textAlignment w:val="baseline"/>
        <w:rPr>
          <w:rFonts w:ascii="Verdana" w:eastAsia="Times New Roman" w:hAnsi="Verdana" w:cs="Times New Roman"/>
        </w:rPr>
      </w:pPr>
      <w:r>
        <w:rPr>
          <w:rFonts w:ascii="Verdana" w:eastAsia="Times New Roman" w:hAnsi="Verdana" w:cs="Times New Roman"/>
        </w:rPr>
        <w:t>Pick-up will be at the school</w:t>
      </w:r>
      <w:r w:rsidR="00C014CE">
        <w:rPr>
          <w:rFonts w:ascii="Verdana" w:eastAsia="Times New Roman" w:hAnsi="Verdana" w:cs="Times New Roman"/>
        </w:rPr>
        <w:t xml:space="preserve"> – targeting </w:t>
      </w:r>
      <w:r w:rsidR="00C45E13">
        <w:rPr>
          <w:rFonts w:ascii="Verdana" w:eastAsia="Times New Roman" w:hAnsi="Verdana" w:cs="Times New Roman"/>
        </w:rPr>
        <w:t>mid-June</w:t>
      </w:r>
    </w:p>
    <w:p w14:paraId="739CDF61" w14:textId="72A36999" w:rsidR="00F23346" w:rsidRDefault="00C014CE" w:rsidP="00F23346">
      <w:pPr>
        <w:pStyle w:val="ListParagraph"/>
        <w:numPr>
          <w:ilvl w:val="2"/>
          <w:numId w:val="22"/>
        </w:numPr>
        <w:spacing w:after="0" w:line="240" w:lineRule="auto"/>
        <w:textAlignment w:val="baseline"/>
        <w:rPr>
          <w:rFonts w:ascii="Verdana" w:eastAsia="Times New Roman" w:hAnsi="Verdana" w:cs="Times New Roman"/>
        </w:rPr>
      </w:pPr>
      <w:r>
        <w:rPr>
          <w:rFonts w:ascii="Verdana" w:eastAsia="Times New Roman" w:hAnsi="Verdana" w:cs="Times New Roman"/>
        </w:rPr>
        <w:t>Cut-off for</w:t>
      </w:r>
      <w:r w:rsidR="00DE2166">
        <w:rPr>
          <w:rFonts w:ascii="Verdana" w:eastAsia="Times New Roman" w:hAnsi="Verdana" w:cs="Times New Roman"/>
        </w:rPr>
        <w:t xml:space="preserve"> </w:t>
      </w:r>
      <w:r>
        <w:rPr>
          <w:rFonts w:ascii="Verdana" w:eastAsia="Times New Roman" w:hAnsi="Verdana" w:cs="Times New Roman"/>
        </w:rPr>
        <w:t>orders is June 1</w:t>
      </w:r>
      <w:r w:rsidR="002B151F" w:rsidRPr="00F1091A">
        <w:rPr>
          <w:rFonts w:ascii="Verdana" w:eastAsia="Times New Roman" w:hAnsi="Verdana" w:cs="Times New Roman"/>
        </w:rPr>
        <w:tab/>
      </w:r>
    </w:p>
    <w:p w14:paraId="581672AF" w14:textId="0B0901F6" w:rsidR="002B151F" w:rsidRPr="00F23346" w:rsidRDefault="002B151F" w:rsidP="00F23346">
      <w:pPr>
        <w:pStyle w:val="ListParagraph"/>
        <w:spacing w:after="0" w:line="240" w:lineRule="auto"/>
        <w:ind w:left="2520"/>
        <w:textAlignment w:val="baseline"/>
        <w:rPr>
          <w:rFonts w:ascii="Verdana" w:eastAsia="Times New Roman" w:hAnsi="Verdana" w:cs="Times New Roman"/>
        </w:rPr>
      </w:pPr>
      <w:r w:rsidRPr="00F23346">
        <w:rPr>
          <w:rFonts w:ascii="Verdana" w:eastAsia="Times New Roman" w:hAnsi="Verdana" w:cs="Times New Roman"/>
        </w:rPr>
        <w:tab/>
      </w:r>
      <w:r w:rsidRPr="00F23346">
        <w:rPr>
          <w:rFonts w:ascii="Verdana" w:eastAsia="Times New Roman" w:hAnsi="Verdana" w:cs="Times New Roman"/>
        </w:rPr>
        <w:tab/>
      </w:r>
      <w:r w:rsidRPr="00F23346">
        <w:rPr>
          <w:rFonts w:ascii="Verdana" w:eastAsia="Times New Roman" w:hAnsi="Verdana" w:cs="Times New Roman"/>
        </w:rPr>
        <w:tab/>
      </w:r>
      <w:r w:rsidRPr="00F23346">
        <w:rPr>
          <w:rFonts w:ascii="Verdana" w:eastAsia="Times New Roman" w:hAnsi="Verdana" w:cs="Times New Roman"/>
        </w:rPr>
        <w:tab/>
        <w:t xml:space="preserve">  </w:t>
      </w:r>
    </w:p>
    <w:p w14:paraId="4EC78192" w14:textId="5C1973E2" w:rsidR="003B7E6E" w:rsidRDefault="006F42EE" w:rsidP="002B151F">
      <w:pPr>
        <w:pStyle w:val="ListParagraph"/>
        <w:numPr>
          <w:ilvl w:val="1"/>
          <w:numId w:val="1"/>
        </w:numPr>
        <w:spacing w:after="0" w:line="240" w:lineRule="auto"/>
        <w:textAlignment w:val="baseline"/>
        <w:rPr>
          <w:rFonts w:ascii="Verdana" w:eastAsia="Times New Roman" w:hAnsi="Verdana" w:cs="Times New Roman"/>
        </w:rPr>
      </w:pPr>
      <w:r>
        <w:rPr>
          <w:rFonts w:ascii="Verdana" w:eastAsia="Times New Roman" w:hAnsi="Verdana" w:cs="Times New Roman"/>
        </w:rPr>
        <w:t>Cookie orders</w:t>
      </w:r>
      <w:r w:rsidR="00C76A6A">
        <w:rPr>
          <w:rFonts w:ascii="Verdana" w:eastAsia="Times New Roman" w:hAnsi="Verdana" w:cs="Times New Roman"/>
        </w:rPr>
        <w:t xml:space="preserve"> update</w:t>
      </w:r>
      <w:r w:rsidR="00AF39B0">
        <w:rPr>
          <w:rFonts w:ascii="Verdana" w:eastAsia="Times New Roman" w:hAnsi="Verdana" w:cs="Times New Roman"/>
        </w:rPr>
        <w:t>:</w:t>
      </w:r>
      <w:r>
        <w:rPr>
          <w:rFonts w:ascii="Verdana" w:eastAsia="Times New Roman" w:hAnsi="Verdana" w:cs="Times New Roman"/>
        </w:rPr>
        <w:t xml:space="preserve"> </w:t>
      </w:r>
    </w:p>
    <w:p w14:paraId="07ECB6A1" w14:textId="44AAAE80" w:rsidR="006F42EE" w:rsidRDefault="00C76A6A" w:rsidP="003B7E6E">
      <w:pPr>
        <w:pStyle w:val="ListParagraph"/>
        <w:numPr>
          <w:ilvl w:val="2"/>
          <w:numId w:val="1"/>
        </w:numPr>
        <w:spacing w:after="0" w:line="240" w:lineRule="auto"/>
        <w:textAlignment w:val="baseline"/>
        <w:rPr>
          <w:rFonts w:ascii="Verdana" w:eastAsia="Times New Roman" w:hAnsi="Verdana" w:cs="Times New Roman"/>
        </w:rPr>
      </w:pPr>
      <w:r>
        <w:rPr>
          <w:rFonts w:ascii="Verdana" w:eastAsia="Times New Roman" w:hAnsi="Verdana" w:cs="Times New Roman"/>
        </w:rPr>
        <w:t>S</w:t>
      </w:r>
      <w:r w:rsidR="006F42EE">
        <w:rPr>
          <w:rFonts w:ascii="Verdana" w:eastAsia="Times New Roman" w:hAnsi="Verdana" w:cs="Times New Roman"/>
        </w:rPr>
        <w:t>ales are good, lots of re-orders</w:t>
      </w:r>
      <w:r w:rsidR="0047158D">
        <w:rPr>
          <w:rFonts w:ascii="Verdana" w:eastAsia="Times New Roman" w:hAnsi="Verdana" w:cs="Times New Roman"/>
        </w:rPr>
        <w:t xml:space="preserve"> </w:t>
      </w:r>
      <w:r w:rsidR="00246521">
        <w:rPr>
          <w:rFonts w:ascii="Verdana" w:eastAsia="Times New Roman" w:hAnsi="Verdana" w:cs="Times New Roman"/>
        </w:rPr>
        <w:t>–</w:t>
      </w:r>
      <w:r w:rsidR="0047158D">
        <w:rPr>
          <w:rFonts w:ascii="Verdana" w:eastAsia="Times New Roman" w:hAnsi="Verdana" w:cs="Times New Roman"/>
        </w:rPr>
        <w:t xml:space="preserve"> </w:t>
      </w:r>
      <w:r w:rsidR="00246521">
        <w:rPr>
          <w:rFonts w:ascii="Verdana" w:eastAsia="Times New Roman" w:hAnsi="Verdana" w:cs="Times New Roman"/>
        </w:rPr>
        <w:t>THE COOKIES ARE AMAZING!</w:t>
      </w:r>
    </w:p>
    <w:p w14:paraId="54B0CD21" w14:textId="14CA9A06" w:rsidR="00C76A6A" w:rsidRDefault="00C76A6A" w:rsidP="003B7E6E">
      <w:pPr>
        <w:pStyle w:val="ListParagraph"/>
        <w:numPr>
          <w:ilvl w:val="2"/>
          <w:numId w:val="1"/>
        </w:numPr>
        <w:spacing w:after="0" w:line="240" w:lineRule="auto"/>
        <w:textAlignment w:val="baseline"/>
        <w:rPr>
          <w:rFonts w:ascii="Verdana" w:eastAsia="Times New Roman" w:hAnsi="Verdana" w:cs="Times New Roman"/>
        </w:rPr>
      </w:pPr>
      <w:r>
        <w:rPr>
          <w:rFonts w:ascii="Verdana" w:eastAsia="Times New Roman" w:hAnsi="Verdana" w:cs="Times New Roman"/>
        </w:rPr>
        <w:t>Last day to order: May 3</w:t>
      </w:r>
    </w:p>
    <w:p w14:paraId="6651882F" w14:textId="77777777" w:rsidR="00907D27" w:rsidRDefault="00907D27" w:rsidP="00907D27">
      <w:pPr>
        <w:pStyle w:val="ListParagraph"/>
        <w:spacing w:after="0" w:line="240" w:lineRule="auto"/>
        <w:ind w:left="1440"/>
        <w:textAlignment w:val="baseline"/>
        <w:rPr>
          <w:rFonts w:ascii="Verdana" w:eastAsia="Times New Roman" w:hAnsi="Verdana" w:cs="Times New Roman"/>
        </w:rPr>
      </w:pPr>
    </w:p>
    <w:p w14:paraId="703A8C06" w14:textId="0B1DF210" w:rsidR="002B151F" w:rsidRDefault="002B151F" w:rsidP="002B151F">
      <w:pPr>
        <w:pStyle w:val="ListParagraph"/>
        <w:numPr>
          <w:ilvl w:val="1"/>
          <w:numId w:val="1"/>
        </w:numPr>
        <w:spacing w:after="0" w:line="240" w:lineRule="auto"/>
        <w:textAlignment w:val="baseline"/>
        <w:rPr>
          <w:rFonts w:ascii="Verdana" w:eastAsia="Times New Roman" w:hAnsi="Verdana" w:cs="Times New Roman"/>
        </w:rPr>
      </w:pPr>
      <w:r w:rsidRPr="000C294C">
        <w:rPr>
          <w:rFonts w:ascii="Verdana" w:eastAsia="Times New Roman" w:hAnsi="Verdana" w:cs="Times New Roman"/>
        </w:rPr>
        <w:t xml:space="preserve">Communications </w:t>
      </w:r>
      <w:r w:rsidR="003C5EB0">
        <w:rPr>
          <w:rFonts w:ascii="Verdana" w:eastAsia="Times New Roman" w:hAnsi="Verdana" w:cs="Times New Roman"/>
        </w:rPr>
        <w:t>(</w:t>
      </w:r>
      <w:r w:rsidRPr="000C294C">
        <w:rPr>
          <w:rFonts w:ascii="Verdana" w:eastAsia="Times New Roman" w:hAnsi="Verdana" w:cs="Times New Roman"/>
        </w:rPr>
        <w:t>Laura</w:t>
      </w:r>
      <w:r w:rsidR="003C5EB0">
        <w:rPr>
          <w:rFonts w:ascii="Verdana" w:eastAsia="Times New Roman" w:hAnsi="Verdana" w:cs="Times New Roman"/>
        </w:rPr>
        <w:t>):</w:t>
      </w:r>
      <w:r w:rsidRPr="000C294C">
        <w:rPr>
          <w:rFonts w:ascii="Verdana" w:eastAsia="Times New Roman" w:hAnsi="Verdana" w:cs="Times New Roman"/>
        </w:rPr>
        <w:t xml:space="preserve"> </w:t>
      </w:r>
    </w:p>
    <w:p w14:paraId="69CE5150" w14:textId="60E26603" w:rsidR="00CE24FD" w:rsidRDefault="00CE24FD" w:rsidP="00F23346">
      <w:pPr>
        <w:pStyle w:val="ListParagraph"/>
        <w:numPr>
          <w:ilvl w:val="2"/>
          <w:numId w:val="23"/>
        </w:numPr>
        <w:spacing w:after="0" w:line="240" w:lineRule="auto"/>
        <w:textAlignment w:val="baseline"/>
        <w:rPr>
          <w:rFonts w:ascii="Verdana" w:eastAsia="Times New Roman" w:hAnsi="Verdana" w:cs="Times New Roman"/>
        </w:rPr>
      </w:pPr>
      <w:r>
        <w:rPr>
          <w:rFonts w:ascii="Verdana" w:eastAsia="Times New Roman" w:hAnsi="Verdana" w:cs="Times New Roman"/>
        </w:rPr>
        <w:t>Preparing the May newsletter</w:t>
      </w:r>
      <w:r w:rsidR="003E1403">
        <w:rPr>
          <w:rFonts w:ascii="Verdana" w:eastAsia="Times New Roman" w:hAnsi="Verdana" w:cs="Times New Roman"/>
        </w:rPr>
        <w:t xml:space="preserve"> – selecting </w:t>
      </w:r>
      <w:r w:rsidR="009650D6">
        <w:rPr>
          <w:rFonts w:ascii="Verdana" w:eastAsia="Times New Roman" w:hAnsi="Verdana" w:cs="Times New Roman"/>
        </w:rPr>
        <w:t>3-4 top ideas to communicate</w:t>
      </w:r>
    </w:p>
    <w:p w14:paraId="6870735A" w14:textId="77777777" w:rsidR="00907D27" w:rsidRPr="00F23346" w:rsidRDefault="00907D27" w:rsidP="00907D27">
      <w:pPr>
        <w:pStyle w:val="ListParagraph"/>
        <w:spacing w:after="0" w:line="240" w:lineRule="auto"/>
        <w:ind w:left="2520"/>
        <w:textAlignment w:val="baseline"/>
        <w:rPr>
          <w:rFonts w:ascii="Verdana" w:eastAsia="Times New Roman" w:hAnsi="Verdana" w:cs="Times New Roman"/>
        </w:rPr>
      </w:pPr>
    </w:p>
    <w:p w14:paraId="241252C8" w14:textId="34A50647" w:rsidR="00751B42" w:rsidRPr="00751B42" w:rsidRDefault="002B151F" w:rsidP="00751B42">
      <w:pPr>
        <w:pStyle w:val="ListParagraph"/>
        <w:numPr>
          <w:ilvl w:val="1"/>
          <w:numId w:val="1"/>
        </w:numPr>
        <w:spacing w:after="0" w:line="240" w:lineRule="auto"/>
        <w:textAlignment w:val="baseline"/>
        <w:rPr>
          <w:rFonts w:ascii="Trebuchet MS" w:eastAsia="Times New Roman" w:hAnsi="Trebuchet MS"/>
          <w:color w:val="000000"/>
          <w:sz w:val="24"/>
          <w:szCs w:val="24"/>
        </w:rPr>
      </w:pPr>
      <w:r w:rsidRPr="00B80510">
        <w:rPr>
          <w:rFonts w:ascii="Verdana" w:eastAsia="Times New Roman" w:hAnsi="Verdana" w:cs="Times New Roman"/>
        </w:rPr>
        <w:t xml:space="preserve">Parish Update  </w:t>
      </w:r>
      <w:r w:rsidR="003C5EB0">
        <w:rPr>
          <w:rFonts w:ascii="Verdana" w:eastAsia="Times New Roman" w:hAnsi="Verdana" w:cs="Times New Roman"/>
        </w:rPr>
        <w:t>(</w:t>
      </w:r>
      <w:r w:rsidRPr="00B80510">
        <w:rPr>
          <w:rFonts w:ascii="Verdana" w:eastAsia="Times New Roman" w:hAnsi="Verdana" w:cs="Times New Roman"/>
        </w:rPr>
        <w:t>Marion</w:t>
      </w:r>
      <w:r w:rsidR="003C5EB0">
        <w:rPr>
          <w:rFonts w:ascii="Verdana" w:eastAsia="Times New Roman" w:hAnsi="Verdana" w:cs="Times New Roman"/>
        </w:rPr>
        <w:t>)</w:t>
      </w:r>
      <w:r w:rsidRPr="00B80510">
        <w:rPr>
          <w:rFonts w:ascii="Verdana" w:eastAsia="Times New Roman" w:hAnsi="Verdana" w:cs="Times New Roman"/>
        </w:rPr>
        <w:t xml:space="preserve"> </w:t>
      </w:r>
    </w:p>
    <w:p w14:paraId="451ED2AA" w14:textId="4FBFDED0" w:rsidR="00D47357" w:rsidRPr="00C456E3" w:rsidRDefault="00D47357" w:rsidP="00AF39B0">
      <w:pPr>
        <w:pStyle w:val="ListParagraph"/>
        <w:numPr>
          <w:ilvl w:val="2"/>
          <w:numId w:val="1"/>
        </w:numPr>
        <w:tabs>
          <w:tab w:val="clear" w:pos="2160"/>
        </w:tabs>
        <w:spacing w:after="0" w:line="240" w:lineRule="auto"/>
        <w:textAlignment w:val="baseline"/>
        <w:rPr>
          <w:rFonts w:ascii="Trebuchet MS" w:eastAsia="Times New Roman" w:hAnsi="Trebuchet MS"/>
          <w:color w:val="000000"/>
          <w:sz w:val="24"/>
          <w:szCs w:val="24"/>
        </w:rPr>
      </w:pPr>
      <w:r w:rsidRPr="00C456E3">
        <w:rPr>
          <w:rFonts w:ascii="Verdana" w:eastAsia="Times New Roman" w:hAnsi="Verdana"/>
          <w:color w:val="000000"/>
        </w:rPr>
        <w:t xml:space="preserve">Father Jerry </w:t>
      </w:r>
      <w:proofErr w:type="spellStart"/>
      <w:r w:rsidRPr="00C456E3">
        <w:rPr>
          <w:rFonts w:ascii="Verdana" w:eastAsia="Times New Roman" w:hAnsi="Verdana"/>
          <w:color w:val="000000"/>
        </w:rPr>
        <w:t>Punnassery</w:t>
      </w:r>
      <w:proofErr w:type="spellEnd"/>
      <w:r w:rsidRPr="00C456E3">
        <w:rPr>
          <w:rFonts w:ascii="Verdana" w:eastAsia="Times New Roman" w:hAnsi="Verdana"/>
          <w:color w:val="000000"/>
        </w:rPr>
        <w:t xml:space="preserve">, CMI will be installed by Auxiliary Bishop Wayne </w:t>
      </w:r>
      <w:proofErr w:type="spellStart"/>
      <w:r w:rsidRPr="00C456E3">
        <w:rPr>
          <w:rFonts w:ascii="Verdana" w:eastAsia="Times New Roman" w:hAnsi="Verdana"/>
          <w:color w:val="000000"/>
        </w:rPr>
        <w:t>Lobsinger</w:t>
      </w:r>
      <w:proofErr w:type="spellEnd"/>
      <w:r w:rsidRPr="00C456E3">
        <w:rPr>
          <w:rFonts w:ascii="Verdana" w:eastAsia="Times New Roman" w:hAnsi="Verdana"/>
          <w:color w:val="000000"/>
        </w:rPr>
        <w:t xml:space="preserve"> as the new Pastor at Mary Mother of God Parish on Sunday the 2nd of May at the 11:00 am mass. </w:t>
      </w:r>
      <w:r w:rsidRPr="00C456E3">
        <w:rPr>
          <w:rFonts w:ascii="Trebuchet MS" w:eastAsia="Times New Roman" w:hAnsi="Trebuchet MS"/>
          <w:color w:val="000000"/>
          <w:sz w:val="24"/>
          <w:szCs w:val="24"/>
        </w:rPr>
        <w:t>Father Jerry is from the order of Carmelites of Mary Immaculate (CMI).</w:t>
      </w:r>
    </w:p>
    <w:p w14:paraId="4FF2BD4B" w14:textId="77777777" w:rsidR="00F4710A" w:rsidRPr="002A4030" w:rsidRDefault="00F4710A" w:rsidP="00F4710A">
      <w:pPr>
        <w:pStyle w:val="ListParagraph"/>
        <w:spacing w:after="0" w:line="240" w:lineRule="auto"/>
        <w:ind w:left="1440"/>
        <w:textAlignment w:val="baseline"/>
        <w:rPr>
          <w:rFonts w:ascii="Verdana" w:eastAsia="Times New Roman" w:hAnsi="Verdana" w:cs="Times New Roman"/>
        </w:rPr>
      </w:pPr>
    </w:p>
    <w:p w14:paraId="0040F367" w14:textId="4902F82A" w:rsidR="00352D78" w:rsidRDefault="00352D78" w:rsidP="00422AB1">
      <w:pPr>
        <w:numPr>
          <w:ilvl w:val="0"/>
          <w:numId w:val="1"/>
        </w:numPr>
        <w:tabs>
          <w:tab w:val="clear" w:pos="720"/>
        </w:tabs>
        <w:spacing w:after="0" w:line="240" w:lineRule="auto"/>
        <w:ind w:hanging="720"/>
        <w:textAlignment w:val="baseline"/>
        <w:rPr>
          <w:rFonts w:ascii="Verdana" w:eastAsia="Times New Roman" w:hAnsi="Verdana" w:cs="Times New Roman"/>
          <w:b/>
          <w:bCs/>
          <w:color w:val="000000"/>
        </w:rPr>
      </w:pPr>
      <w:r w:rsidRPr="00FD64DB">
        <w:rPr>
          <w:rFonts w:ascii="Verdana" w:eastAsia="Times New Roman" w:hAnsi="Verdana" w:cs="Times New Roman"/>
          <w:b/>
          <w:bCs/>
          <w:color w:val="000000"/>
        </w:rPr>
        <w:t>Business arising from last meeting:</w:t>
      </w:r>
    </w:p>
    <w:p w14:paraId="11F7396E" w14:textId="386274AC" w:rsidR="00FD64DB" w:rsidRPr="00266F21" w:rsidRDefault="00AA1B80" w:rsidP="00FD64DB">
      <w:pPr>
        <w:numPr>
          <w:ilvl w:val="1"/>
          <w:numId w:val="1"/>
        </w:numPr>
        <w:spacing w:after="0" w:line="240" w:lineRule="auto"/>
        <w:textAlignment w:val="baseline"/>
        <w:rPr>
          <w:rFonts w:ascii="Verdana" w:eastAsia="Times New Roman" w:hAnsi="Verdana" w:cs="Times New Roman"/>
          <w:color w:val="000000"/>
        </w:rPr>
      </w:pPr>
      <w:r w:rsidRPr="00266F21">
        <w:rPr>
          <w:rFonts w:ascii="Verdana" w:eastAsia="Times New Roman" w:hAnsi="Verdana" w:cs="Times New Roman"/>
          <w:color w:val="000000"/>
        </w:rPr>
        <w:t>Blaze Pizza</w:t>
      </w:r>
      <w:r w:rsidR="00266F21">
        <w:rPr>
          <w:rFonts w:ascii="Verdana" w:eastAsia="Times New Roman" w:hAnsi="Verdana" w:cs="Times New Roman"/>
          <w:color w:val="000000"/>
        </w:rPr>
        <w:t xml:space="preserve"> – </w:t>
      </w:r>
      <w:r w:rsidR="00AF02B5">
        <w:rPr>
          <w:rFonts w:ascii="Verdana" w:eastAsia="Times New Roman" w:hAnsi="Verdana" w:cs="Times New Roman"/>
          <w:color w:val="000000"/>
        </w:rPr>
        <w:t xml:space="preserve">fundraiser </w:t>
      </w:r>
      <w:r w:rsidR="003C2E26">
        <w:rPr>
          <w:rFonts w:ascii="Verdana" w:eastAsia="Times New Roman" w:hAnsi="Verdana" w:cs="Times New Roman"/>
          <w:color w:val="000000"/>
        </w:rPr>
        <w:t>on</w:t>
      </w:r>
      <w:r w:rsidR="00266F21">
        <w:rPr>
          <w:rFonts w:ascii="Verdana" w:eastAsia="Times New Roman" w:hAnsi="Verdana" w:cs="Times New Roman"/>
          <w:color w:val="000000"/>
        </w:rPr>
        <w:t xml:space="preserve"> </w:t>
      </w:r>
      <w:r w:rsidR="00C1425C">
        <w:rPr>
          <w:rFonts w:ascii="Verdana" w:eastAsia="Times New Roman" w:hAnsi="Verdana" w:cs="Times New Roman"/>
          <w:color w:val="000000"/>
        </w:rPr>
        <w:t>June 16</w:t>
      </w:r>
    </w:p>
    <w:p w14:paraId="1A506363" w14:textId="39E9747D" w:rsidR="00AA1B80" w:rsidRPr="00266F21" w:rsidRDefault="00AA1B80" w:rsidP="00FD64DB">
      <w:pPr>
        <w:numPr>
          <w:ilvl w:val="1"/>
          <w:numId w:val="1"/>
        </w:numPr>
        <w:spacing w:after="0" w:line="240" w:lineRule="auto"/>
        <w:textAlignment w:val="baseline"/>
        <w:rPr>
          <w:rFonts w:ascii="Verdana" w:eastAsia="Times New Roman" w:hAnsi="Verdana" w:cs="Times New Roman"/>
          <w:color w:val="000000"/>
        </w:rPr>
      </w:pPr>
      <w:r w:rsidRPr="00266F21">
        <w:rPr>
          <w:rFonts w:ascii="Verdana" w:eastAsia="Times New Roman" w:hAnsi="Verdana" w:cs="Times New Roman"/>
          <w:color w:val="000000"/>
        </w:rPr>
        <w:t>Indigenous Virtual Arts Night</w:t>
      </w:r>
      <w:r w:rsidR="00C1425C">
        <w:rPr>
          <w:rFonts w:ascii="Verdana" w:eastAsia="Times New Roman" w:hAnsi="Verdana" w:cs="Times New Roman"/>
          <w:color w:val="000000"/>
        </w:rPr>
        <w:t xml:space="preserve"> – council decided not to go ahead</w:t>
      </w:r>
    </w:p>
    <w:p w14:paraId="6F5F07F4" w14:textId="77777777" w:rsidR="00352D78" w:rsidRPr="00352D78" w:rsidRDefault="00352D78" w:rsidP="00352D78">
      <w:pPr>
        <w:spacing w:after="0" w:line="240" w:lineRule="auto"/>
        <w:ind w:left="720"/>
        <w:textAlignment w:val="baseline"/>
        <w:rPr>
          <w:rFonts w:ascii="Verdana" w:eastAsia="Times New Roman" w:hAnsi="Verdana" w:cs="Times New Roman"/>
          <w:color w:val="000000"/>
        </w:rPr>
      </w:pPr>
    </w:p>
    <w:p w14:paraId="757CA6E2" w14:textId="18BCD023" w:rsidR="002B151F" w:rsidRPr="00AA1B80" w:rsidRDefault="00F4710A" w:rsidP="00422AB1">
      <w:pPr>
        <w:numPr>
          <w:ilvl w:val="0"/>
          <w:numId w:val="1"/>
        </w:numPr>
        <w:tabs>
          <w:tab w:val="clear" w:pos="720"/>
        </w:tabs>
        <w:spacing w:after="0" w:line="240" w:lineRule="auto"/>
        <w:ind w:hanging="720"/>
        <w:textAlignment w:val="baseline"/>
        <w:rPr>
          <w:rFonts w:ascii="Verdana" w:eastAsia="Times New Roman" w:hAnsi="Verdana" w:cs="Times New Roman"/>
          <w:color w:val="000000"/>
        </w:rPr>
      </w:pPr>
      <w:r w:rsidRPr="00A6645F">
        <w:rPr>
          <w:rFonts w:ascii="Verdana" w:eastAsia="Times New Roman" w:hAnsi="Verdana" w:cs="Times New Roman"/>
          <w:b/>
          <w:bCs/>
          <w:color w:val="000000"/>
        </w:rPr>
        <w:t>New business for future meetings</w:t>
      </w:r>
      <w:r>
        <w:rPr>
          <w:rFonts w:ascii="Verdana" w:eastAsia="Times New Roman" w:hAnsi="Verdana" w:cs="Times New Roman"/>
          <w:b/>
          <w:bCs/>
          <w:color w:val="000000"/>
        </w:rPr>
        <w:t>:</w:t>
      </w:r>
    </w:p>
    <w:p w14:paraId="1E899034" w14:textId="506BD596" w:rsidR="00AA1B80" w:rsidRDefault="00AA1B80" w:rsidP="00AA1B80">
      <w:pPr>
        <w:numPr>
          <w:ilvl w:val="1"/>
          <w:numId w:val="1"/>
        </w:numPr>
        <w:spacing w:after="0" w:line="240" w:lineRule="auto"/>
        <w:textAlignment w:val="baseline"/>
        <w:rPr>
          <w:rFonts w:ascii="Verdana" w:eastAsia="Times New Roman" w:hAnsi="Verdana" w:cs="Times New Roman"/>
          <w:color w:val="000000"/>
        </w:rPr>
      </w:pPr>
      <w:r w:rsidRPr="00266F21">
        <w:rPr>
          <w:rFonts w:ascii="Verdana" w:eastAsia="Times New Roman" w:hAnsi="Verdana" w:cs="Times New Roman"/>
          <w:color w:val="000000"/>
        </w:rPr>
        <w:t>Sarah Furlong</w:t>
      </w:r>
      <w:r w:rsidR="00266F21">
        <w:rPr>
          <w:rFonts w:ascii="Verdana" w:eastAsia="Times New Roman" w:hAnsi="Verdana" w:cs="Times New Roman"/>
          <w:color w:val="000000"/>
        </w:rPr>
        <w:t xml:space="preserve"> – invite to our next meeting to discuss </w:t>
      </w:r>
      <w:r w:rsidR="00C1425C">
        <w:rPr>
          <w:rFonts w:ascii="Verdana" w:eastAsia="Times New Roman" w:hAnsi="Verdana" w:cs="Times New Roman"/>
          <w:color w:val="000000"/>
        </w:rPr>
        <w:t>present</w:t>
      </w:r>
      <w:r w:rsidR="007E4919">
        <w:rPr>
          <w:rFonts w:ascii="Verdana" w:eastAsia="Times New Roman" w:hAnsi="Verdana" w:cs="Times New Roman"/>
          <w:color w:val="000000"/>
        </w:rPr>
        <w:t>ing</w:t>
      </w:r>
      <w:r w:rsidR="00C1425C">
        <w:rPr>
          <w:rFonts w:ascii="Verdana" w:eastAsia="Times New Roman" w:hAnsi="Verdana" w:cs="Times New Roman"/>
          <w:color w:val="000000"/>
        </w:rPr>
        <w:t xml:space="preserve"> to families virtually</w:t>
      </w:r>
      <w:r w:rsidR="00D640E7">
        <w:rPr>
          <w:rFonts w:ascii="Verdana" w:eastAsia="Times New Roman" w:hAnsi="Verdana" w:cs="Times New Roman"/>
          <w:color w:val="000000"/>
        </w:rPr>
        <w:t xml:space="preserve"> a</w:t>
      </w:r>
      <w:r w:rsidR="00FE1A4E">
        <w:rPr>
          <w:rFonts w:ascii="Verdana" w:eastAsia="Times New Roman" w:hAnsi="Verdana" w:cs="Times New Roman"/>
          <w:color w:val="000000"/>
        </w:rPr>
        <w:t>b</w:t>
      </w:r>
      <w:r w:rsidR="00D640E7">
        <w:rPr>
          <w:rFonts w:ascii="Verdana" w:eastAsia="Times New Roman" w:hAnsi="Verdana" w:cs="Times New Roman"/>
          <w:color w:val="000000"/>
        </w:rPr>
        <w:t xml:space="preserve">out social media. </w:t>
      </w:r>
    </w:p>
    <w:p w14:paraId="557462D9" w14:textId="07C74478" w:rsidR="00E01D95" w:rsidRDefault="00876292" w:rsidP="00AA1B80">
      <w:pPr>
        <w:numPr>
          <w:ilvl w:val="1"/>
          <w:numId w:val="1"/>
        </w:numPr>
        <w:spacing w:after="0" w:line="240" w:lineRule="auto"/>
        <w:textAlignment w:val="baseline"/>
        <w:rPr>
          <w:rFonts w:ascii="Verdana" w:eastAsia="Times New Roman" w:hAnsi="Verdana" w:cs="Times New Roman"/>
          <w:color w:val="000000"/>
        </w:rPr>
      </w:pPr>
      <w:r>
        <w:rPr>
          <w:rFonts w:ascii="Verdana" w:eastAsia="Times New Roman" w:hAnsi="Verdana" w:cs="Times New Roman"/>
          <w:color w:val="000000"/>
        </w:rPr>
        <w:t>Pride month planning</w:t>
      </w:r>
    </w:p>
    <w:p w14:paraId="029A5C54" w14:textId="1C816D9E" w:rsidR="00942F30" w:rsidRDefault="00942F30" w:rsidP="00AA1B80">
      <w:pPr>
        <w:numPr>
          <w:ilvl w:val="1"/>
          <w:numId w:val="1"/>
        </w:numPr>
        <w:spacing w:after="0" w:line="240" w:lineRule="auto"/>
        <w:textAlignment w:val="baseline"/>
        <w:rPr>
          <w:rFonts w:ascii="Verdana" w:eastAsia="Times New Roman" w:hAnsi="Verdana" w:cs="Times New Roman"/>
          <w:color w:val="000000"/>
        </w:rPr>
      </w:pPr>
      <w:r>
        <w:rPr>
          <w:rFonts w:ascii="Verdana" w:eastAsia="Times New Roman" w:hAnsi="Verdana" w:cs="Times New Roman"/>
          <w:color w:val="000000"/>
        </w:rPr>
        <w:t>Curriculum night discussion –</w:t>
      </w:r>
      <w:r w:rsidR="00FD11AA">
        <w:rPr>
          <w:rFonts w:ascii="Verdana" w:eastAsia="Times New Roman" w:hAnsi="Verdana" w:cs="Times New Roman"/>
          <w:color w:val="000000"/>
        </w:rPr>
        <w:t xml:space="preserve"> likely the second or third Thursday in September. </w:t>
      </w:r>
      <w:r w:rsidR="00EC2371">
        <w:rPr>
          <w:rFonts w:ascii="Verdana" w:eastAsia="Times New Roman" w:hAnsi="Verdana" w:cs="Times New Roman"/>
          <w:color w:val="000000"/>
        </w:rPr>
        <w:t xml:space="preserve">Potential to </w:t>
      </w:r>
      <w:r w:rsidR="001963F9">
        <w:rPr>
          <w:rFonts w:ascii="Verdana" w:eastAsia="Times New Roman" w:hAnsi="Verdana" w:cs="Times New Roman"/>
          <w:color w:val="000000"/>
        </w:rPr>
        <w:t>incorporate a BBQ with it.</w:t>
      </w:r>
    </w:p>
    <w:p w14:paraId="5C04095A" w14:textId="559628A0" w:rsidR="00E01D95" w:rsidRPr="00266F21" w:rsidRDefault="00E01D95" w:rsidP="001963F9">
      <w:pPr>
        <w:spacing w:after="0" w:line="240" w:lineRule="auto"/>
        <w:ind w:left="1080"/>
        <w:textAlignment w:val="baseline"/>
        <w:rPr>
          <w:rFonts w:ascii="Verdana" w:eastAsia="Times New Roman" w:hAnsi="Verdana" w:cs="Times New Roman"/>
          <w:color w:val="000000"/>
        </w:rPr>
      </w:pPr>
    </w:p>
    <w:p w14:paraId="7DA03759" w14:textId="2674BAEB" w:rsidR="00F4710A" w:rsidRPr="00422AB1" w:rsidRDefault="00F4710A" w:rsidP="00422AB1">
      <w:pPr>
        <w:numPr>
          <w:ilvl w:val="0"/>
          <w:numId w:val="1"/>
        </w:numPr>
        <w:tabs>
          <w:tab w:val="clear" w:pos="720"/>
        </w:tabs>
        <w:spacing w:after="0" w:line="240" w:lineRule="auto"/>
        <w:ind w:hanging="720"/>
        <w:textAlignment w:val="baseline"/>
        <w:rPr>
          <w:rFonts w:ascii="Verdana" w:eastAsia="Times New Roman" w:hAnsi="Verdana" w:cs="Times New Roman"/>
          <w:color w:val="000000"/>
        </w:rPr>
      </w:pPr>
      <w:r w:rsidRPr="00A6645F">
        <w:rPr>
          <w:rFonts w:ascii="Verdana" w:eastAsia="Times New Roman" w:hAnsi="Verdana" w:cs="Times New Roman"/>
          <w:b/>
          <w:bCs/>
          <w:color w:val="000000"/>
        </w:rPr>
        <w:t xml:space="preserve">Closing </w:t>
      </w:r>
      <w:r>
        <w:rPr>
          <w:rFonts w:ascii="Verdana" w:eastAsia="Times New Roman" w:hAnsi="Verdana" w:cs="Times New Roman"/>
          <w:b/>
          <w:bCs/>
          <w:color w:val="000000"/>
        </w:rPr>
        <w:t>p</w:t>
      </w:r>
      <w:r w:rsidRPr="00A6645F">
        <w:rPr>
          <w:rFonts w:ascii="Verdana" w:eastAsia="Times New Roman" w:hAnsi="Verdana" w:cs="Times New Roman"/>
          <w:b/>
          <w:bCs/>
          <w:color w:val="000000"/>
        </w:rPr>
        <w:t xml:space="preserve">rayer and </w:t>
      </w:r>
      <w:r>
        <w:rPr>
          <w:rFonts w:ascii="Verdana" w:eastAsia="Times New Roman" w:hAnsi="Verdana" w:cs="Times New Roman"/>
          <w:b/>
          <w:bCs/>
          <w:color w:val="000000"/>
        </w:rPr>
        <w:t>a</w:t>
      </w:r>
      <w:r w:rsidRPr="00A6645F">
        <w:rPr>
          <w:rFonts w:ascii="Verdana" w:eastAsia="Times New Roman" w:hAnsi="Verdana" w:cs="Times New Roman"/>
          <w:b/>
          <w:bCs/>
          <w:color w:val="000000"/>
        </w:rPr>
        <w:t>djournment</w:t>
      </w:r>
      <w:r>
        <w:rPr>
          <w:rFonts w:ascii="Verdana" w:eastAsia="Times New Roman" w:hAnsi="Verdana" w:cs="Times New Roman"/>
          <w:b/>
          <w:bCs/>
          <w:color w:val="000000"/>
        </w:rPr>
        <w:t>:</w:t>
      </w:r>
      <w:r w:rsidR="006F42EE">
        <w:rPr>
          <w:rFonts w:ascii="Verdana" w:eastAsia="Times New Roman" w:hAnsi="Verdana" w:cs="Times New Roman"/>
          <w:b/>
          <w:bCs/>
          <w:color w:val="000000"/>
        </w:rPr>
        <w:t xml:space="preserve"> </w:t>
      </w:r>
      <w:r w:rsidR="006F42EE">
        <w:rPr>
          <w:rFonts w:ascii="Verdana" w:eastAsia="Times New Roman" w:hAnsi="Verdana" w:cs="Times New Roman"/>
          <w:color w:val="000000"/>
        </w:rPr>
        <w:t xml:space="preserve">meeting adjourned at </w:t>
      </w:r>
      <w:r w:rsidR="00FE1A4E">
        <w:rPr>
          <w:rFonts w:ascii="Verdana" w:eastAsia="Times New Roman" w:hAnsi="Verdana" w:cs="Times New Roman"/>
          <w:color w:val="000000"/>
        </w:rPr>
        <w:t>7:3</w:t>
      </w:r>
      <w:r w:rsidR="00637070">
        <w:rPr>
          <w:rFonts w:ascii="Verdana" w:eastAsia="Times New Roman" w:hAnsi="Verdana" w:cs="Times New Roman"/>
          <w:color w:val="000000"/>
        </w:rPr>
        <w:t>5</w:t>
      </w:r>
    </w:p>
    <w:p w14:paraId="55847027" w14:textId="626B49F3" w:rsidR="00BB4EE2" w:rsidRPr="000C294C" w:rsidRDefault="00165970" w:rsidP="00BB4EE2">
      <w:pPr>
        <w:spacing w:after="0" w:line="240" w:lineRule="auto"/>
        <w:textAlignment w:val="baseline"/>
        <w:rPr>
          <w:rFonts w:ascii="Verdana" w:eastAsia="Times New Roman" w:hAnsi="Verdana" w:cs="Times New Roman"/>
        </w:rPr>
      </w:pPr>
      <w:r w:rsidRPr="00165970">
        <w:rPr>
          <w:rFonts w:ascii="Verdana" w:eastAsia="Times New Roman" w:hAnsi="Verdana" w:cs="Times New Roman"/>
          <w:color w:val="000000"/>
        </w:rPr>
        <w:tab/>
      </w:r>
    </w:p>
    <w:p w14:paraId="76E1F65E" w14:textId="375E1E99" w:rsidR="00C42267" w:rsidRPr="008870B4" w:rsidRDefault="00D82AC0" w:rsidP="00F04BCB">
      <w:pPr>
        <w:pStyle w:val="ListParagraph"/>
        <w:spacing w:after="0" w:line="240" w:lineRule="auto"/>
        <w:textAlignment w:val="baseline"/>
        <w:rPr>
          <w:rFonts w:ascii="Verdana" w:eastAsia="Times New Roman" w:hAnsi="Verdana" w:cs="Times New Roman"/>
          <w:color w:val="000000"/>
        </w:rPr>
      </w:pPr>
      <w:r>
        <w:rPr>
          <w:rFonts w:ascii="Verdana" w:eastAsia="Times New Roman" w:hAnsi="Verdana" w:cs="Times New Roman"/>
          <w:color w:val="000000"/>
        </w:rPr>
        <w:tab/>
      </w:r>
      <w:r>
        <w:rPr>
          <w:rFonts w:ascii="Verdana" w:eastAsia="Times New Roman" w:hAnsi="Verdana" w:cs="Times New Roman"/>
          <w:color w:val="000000"/>
        </w:rPr>
        <w:tab/>
      </w:r>
      <w:r w:rsidR="008870B4" w:rsidRPr="000C294C">
        <w:rPr>
          <w:rFonts w:ascii="Verdana" w:eastAsia="Times New Roman" w:hAnsi="Verdana" w:cs="Times New Roman"/>
          <w:color w:val="000000"/>
        </w:rPr>
        <w:tab/>
      </w:r>
      <w:r w:rsidR="008870B4" w:rsidRPr="000C294C">
        <w:rPr>
          <w:rFonts w:ascii="Verdana" w:eastAsia="Times New Roman" w:hAnsi="Verdana" w:cs="Times New Roman"/>
          <w:color w:val="000000"/>
        </w:rPr>
        <w:tab/>
      </w:r>
      <w:r w:rsidR="008870B4" w:rsidRPr="000C294C">
        <w:rPr>
          <w:rFonts w:ascii="Verdana" w:eastAsia="Times New Roman" w:hAnsi="Verdana" w:cs="Times New Roman"/>
          <w:color w:val="000000"/>
        </w:rPr>
        <w:tab/>
      </w:r>
      <w:r w:rsidR="008870B4" w:rsidRPr="000C294C">
        <w:rPr>
          <w:rFonts w:ascii="Verdana" w:eastAsia="Times New Roman" w:hAnsi="Verdana" w:cs="Times New Roman"/>
          <w:color w:val="000000"/>
        </w:rPr>
        <w:tab/>
      </w:r>
      <w:r w:rsidR="008870B4" w:rsidRPr="000C294C">
        <w:rPr>
          <w:rFonts w:ascii="Verdana" w:eastAsia="Times New Roman" w:hAnsi="Verdana" w:cs="Times New Roman"/>
          <w:color w:val="000000"/>
        </w:rPr>
        <w:tab/>
      </w:r>
    </w:p>
    <w:p w14:paraId="55B56C08" w14:textId="5082E5D3" w:rsidR="008870B4" w:rsidRDefault="000C294C" w:rsidP="008870B4">
      <w:pPr>
        <w:jc w:val="center"/>
        <w:rPr>
          <w:rFonts w:ascii="Verdana" w:hAnsi="Verdana"/>
          <w:b/>
          <w:sz w:val="24"/>
          <w:szCs w:val="24"/>
        </w:rPr>
      </w:pPr>
      <w:r>
        <w:rPr>
          <w:rFonts w:ascii="Verdana" w:hAnsi="Verdana"/>
          <w:b/>
          <w:sz w:val="24"/>
          <w:szCs w:val="24"/>
        </w:rPr>
        <w:t xml:space="preserve">Next meeting </w:t>
      </w:r>
      <w:r w:rsidR="002E0F8C">
        <w:rPr>
          <w:rFonts w:ascii="Verdana" w:hAnsi="Verdana"/>
          <w:b/>
          <w:sz w:val="24"/>
          <w:szCs w:val="24"/>
        </w:rPr>
        <w:t>June 9</w:t>
      </w:r>
      <w:r>
        <w:rPr>
          <w:rFonts w:ascii="Verdana" w:hAnsi="Verdana"/>
          <w:b/>
          <w:sz w:val="24"/>
          <w:szCs w:val="24"/>
        </w:rPr>
        <w:t>, 2021 at 6:30 p.m.</w:t>
      </w:r>
      <w:r w:rsidR="00504C7E">
        <w:rPr>
          <w:rFonts w:ascii="Verdana" w:hAnsi="Verdana"/>
          <w:b/>
          <w:sz w:val="24"/>
          <w:szCs w:val="24"/>
        </w:rPr>
        <w:t xml:space="preserve">  </w:t>
      </w:r>
      <w:r w:rsidR="005E1085">
        <w:rPr>
          <w:rFonts w:ascii="Verdana" w:hAnsi="Verdana"/>
          <w:b/>
          <w:sz w:val="24"/>
          <w:szCs w:val="24"/>
        </w:rPr>
        <w:t xml:space="preserve"> </w:t>
      </w:r>
    </w:p>
    <w:p w14:paraId="48B7BAA6" w14:textId="129BB340" w:rsidR="00693C2D" w:rsidRDefault="00693C2D" w:rsidP="008870B4">
      <w:pPr>
        <w:jc w:val="center"/>
        <w:rPr>
          <w:rFonts w:ascii="Verdana" w:hAnsi="Verdana"/>
          <w:b/>
          <w:sz w:val="24"/>
          <w:szCs w:val="24"/>
        </w:rPr>
      </w:pPr>
    </w:p>
    <w:p w14:paraId="7A385D90" w14:textId="365080FB" w:rsidR="00E453D4" w:rsidRDefault="00E453D4">
      <w:pPr>
        <w:rPr>
          <w:rFonts w:ascii="Verdana" w:hAnsi="Verdana"/>
          <w:b/>
          <w:sz w:val="24"/>
          <w:szCs w:val="24"/>
        </w:rPr>
      </w:pPr>
      <w:r>
        <w:rPr>
          <w:rFonts w:ascii="Verdana" w:hAnsi="Verdana"/>
          <w:b/>
          <w:sz w:val="24"/>
          <w:szCs w:val="24"/>
        </w:rPr>
        <w:br w:type="page"/>
      </w:r>
    </w:p>
    <w:p w14:paraId="4970FA05" w14:textId="77777777" w:rsidR="00DD368A" w:rsidRDefault="00DD368A" w:rsidP="008870B4">
      <w:pPr>
        <w:jc w:val="center"/>
        <w:rPr>
          <w:rFonts w:ascii="Verdana" w:hAnsi="Verdana"/>
          <w:b/>
          <w:sz w:val="24"/>
          <w:szCs w:val="24"/>
        </w:rPr>
      </w:pPr>
    </w:p>
    <w:p w14:paraId="44795D67" w14:textId="77777777" w:rsidR="00DD368A" w:rsidRDefault="00DD368A" w:rsidP="00DD368A">
      <w:pPr>
        <w:spacing w:after="0" w:line="240" w:lineRule="auto"/>
        <w:jc w:val="center"/>
        <w:rPr>
          <w:b/>
        </w:rPr>
      </w:pPr>
      <w:r>
        <w:rPr>
          <w:b/>
        </w:rPr>
        <w:t>St. Andrew School Council Meeting</w:t>
      </w:r>
    </w:p>
    <w:p w14:paraId="7F010691" w14:textId="77777777" w:rsidR="00DD368A" w:rsidRDefault="00DD368A" w:rsidP="00DD368A">
      <w:pPr>
        <w:spacing w:after="0" w:line="240" w:lineRule="auto"/>
        <w:jc w:val="center"/>
        <w:rPr>
          <w:b/>
        </w:rPr>
      </w:pPr>
      <w:r>
        <w:rPr>
          <w:b/>
        </w:rPr>
        <w:t>Administrators’ Report for April 28, 2021</w:t>
      </w:r>
    </w:p>
    <w:p w14:paraId="6565D3D2" w14:textId="77777777" w:rsidR="00DD368A" w:rsidRDefault="00DD368A" w:rsidP="00DD368A">
      <w:pPr>
        <w:spacing w:after="0" w:line="240" w:lineRule="auto"/>
        <w:jc w:val="center"/>
        <w:rPr>
          <w:b/>
        </w:rPr>
      </w:pPr>
    </w:p>
    <w:tbl>
      <w:tblPr>
        <w:tblStyle w:val="TableGrid"/>
        <w:tblW w:w="10632" w:type="dxa"/>
        <w:tblInd w:w="-572" w:type="dxa"/>
        <w:tblLook w:val="04A0" w:firstRow="1" w:lastRow="0" w:firstColumn="1" w:lastColumn="0" w:noHBand="0" w:noVBand="1"/>
      </w:tblPr>
      <w:tblGrid>
        <w:gridCol w:w="1667"/>
        <w:gridCol w:w="8965"/>
      </w:tblGrid>
      <w:tr w:rsidR="00DD368A" w14:paraId="2A565ACD" w14:textId="77777777" w:rsidTr="00DD368A">
        <w:tc>
          <w:tcPr>
            <w:tcW w:w="1667" w:type="dxa"/>
            <w:tcBorders>
              <w:top w:val="single" w:sz="4" w:space="0" w:color="auto"/>
              <w:left w:val="single" w:sz="4" w:space="0" w:color="auto"/>
              <w:bottom w:val="single" w:sz="4" w:space="0" w:color="auto"/>
              <w:right w:val="single" w:sz="4" w:space="0" w:color="auto"/>
            </w:tcBorders>
            <w:hideMark/>
          </w:tcPr>
          <w:p w14:paraId="0E7C15E7" w14:textId="77777777" w:rsidR="00DD368A" w:rsidRDefault="00DD368A" w:rsidP="00DD368A">
            <w:pPr>
              <w:tabs>
                <w:tab w:val="left" w:pos="274"/>
              </w:tabs>
              <w:jc w:val="center"/>
              <w:rPr>
                <w:b/>
                <w:lang w:val="en-US"/>
              </w:rPr>
            </w:pPr>
            <w:r>
              <w:rPr>
                <w:b/>
                <w:lang w:val="en-US"/>
              </w:rPr>
              <w:t xml:space="preserve">Item </w:t>
            </w:r>
          </w:p>
        </w:tc>
        <w:tc>
          <w:tcPr>
            <w:tcW w:w="8965" w:type="dxa"/>
            <w:tcBorders>
              <w:top w:val="single" w:sz="4" w:space="0" w:color="auto"/>
              <w:left w:val="single" w:sz="4" w:space="0" w:color="auto"/>
              <w:bottom w:val="single" w:sz="4" w:space="0" w:color="auto"/>
              <w:right w:val="single" w:sz="4" w:space="0" w:color="auto"/>
            </w:tcBorders>
            <w:hideMark/>
          </w:tcPr>
          <w:p w14:paraId="49610700" w14:textId="77777777" w:rsidR="00DD368A" w:rsidRDefault="00DD368A">
            <w:pPr>
              <w:jc w:val="center"/>
              <w:rPr>
                <w:b/>
                <w:lang w:val="en-US"/>
              </w:rPr>
            </w:pPr>
            <w:r>
              <w:rPr>
                <w:b/>
                <w:lang w:val="en-US"/>
              </w:rPr>
              <w:t>Information</w:t>
            </w:r>
          </w:p>
        </w:tc>
      </w:tr>
      <w:tr w:rsidR="00DD368A" w14:paraId="4CA9DAE9" w14:textId="77777777" w:rsidTr="00DD368A">
        <w:tc>
          <w:tcPr>
            <w:tcW w:w="1667" w:type="dxa"/>
            <w:tcBorders>
              <w:top w:val="single" w:sz="4" w:space="0" w:color="auto"/>
              <w:left w:val="single" w:sz="4" w:space="0" w:color="auto"/>
              <w:bottom w:val="single" w:sz="4" w:space="0" w:color="auto"/>
              <w:right w:val="single" w:sz="4" w:space="0" w:color="auto"/>
            </w:tcBorders>
            <w:hideMark/>
          </w:tcPr>
          <w:p w14:paraId="4DE62F1B" w14:textId="77777777" w:rsidR="00DD368A" w:rsidRDefault="00DD368A">
            <w:pPr>
              <w:rPr>
                <w:b/>
                <w:lang w:val="en-US"/>
              </w:rPr>
            </w:pPr>
            <w:r>
              <w:rPr>
                <w:b/>
                <w:lang w:val="en-US"/>
              </w:rPr>
              <w:t>Catholicity</w:t>
            </w:r>
          </w:p>
        </w:tc>
        <w:tc>
          <w:tcPr>
            <w:tcW w:w="8965" w:type="dxa"/>
            <w:tcBorders>
              <w:top w:val="single" w:sz="4" w:space="0" w:color="auto"/>
              <w:left w:val="single" w:sz="4" w:space="0" w:color="auto"/>
              <w:bottom w:val="single" w:sz="4" w:space="0" w:color="auto"/>
              <w:right w:val="single" w:sz="4" w:space="0" w:color="auto"/>
            </w:tcBorders>
          </w:tcPr>
          <w:p w14:paraId="12AA0756" w14:textId="77777777" w:rsidR="00DD368A" w:rsidRDefault="00DD368A">
            <w:pPr>
              <w:rPr>
                <w:lang w:val="en-US"/>
              </w:rPr>
            </w:pPr>
            <w:r>
              <w:rPr>
                <w:b/>
                <w:lang w:val="en-US"/>
              </w:rPr>
              <w:t>Currently in Easter Season</w:t>
            </w:r>
            <w:r>
              <w:rPr>
                <w:lang w:val="en-US"/>
              </w:rPr>
              <w:t xml:space="preserve"> </w:t>
            </w:r>
          </w:p>
          <w:p w14:paraId="1FE830A2" w14:textId="77777777" w:rsidR="00DD368A" w:rsidRDefault="00DD368A" w:rsidP="00DD368A">
            <w:pPr>
              <w:pStyle w:val="ListParagraph"/>
              <w:numPr>
                <w:ilvl w:val="0"/>
                <w:numId w:val="24"/>
              </w:numPr>
              <w:rPr>
                <w:lang w:val="en-US"/>
              </w:rPr>
            </w:pPr>
            <w:r>
              <w:rPr>
                <w:lang w:val="en-US"/>
              </w:rPr>
              <w:t>Stations of the Cross were done virtually</w:t>
            </w:r>
          </w:p>
          <w:p w14:paraId="299E67C8" w14:textId="77777777" w:rsidR="00DD368A" w:rsidRDefault="00DD368A">
            <w:pPr>
              <w:rPr>
                <w:b/>
                <w:bCs/>
                <w:lang w:val="en-US"/>
              </w:rPr>
            </w:pPr>
            <w:r>
              <w:rPr>
                <w:b/>
                <w:bCs/>
                <w:lang w:val="en-US"/>
              </w:rPr>
              <w:t>Catholic Education Week</w:t>
            </w:r>
          </w:p>
          <w:p w14:paraId="3D002E96" w14:textId="77777777" w:rsidR="00DD368A" w:rsidRDefault="00DD368A" w:rsidP="00DD368A">
            <w:pPr>
              <w:pStyle w:val="ListParagraph"/>
              <w:numPr>
                <w:ilvl w:val="0"/>
                <w:numId w:val="24"/>
              </w:numPr>
              <w:rPr>
                <w:lang w:val="en-US"/>
              </w:rPr>
            </w:pPr>
            <w:r>
              <w:rPr>
                <w:lang w:val="en-US"/>
              </w:rPr>
              <w:t xml:space="preserve">Next week is Catholic Education Week – teachers will be sharing on their platforms any activities that are planned. </w:t>
            </w:r>
          </w:p>
          <w:p w14:paraId="4B07FC8B" w14:textId="77777777" w:rsidR="00DD368A" w:rsidRDefault="00DD368A" w:rsidP="00DD368A">
            <w:pPr>
              <w:pStyle w:val="ListParagraph"/>
              <w:numPr>
                <w:ilvl w:val="0"/>
                <w:numId w:val="24"/>
              </w:numPr>
              <w:rPr>
                <w:lang w:val="en-US"/>
              </w:rPr>
            </w:pPr>
            <w:r>
              <w:rPr>
                <w:lang w:val="en-US"/>
              </w:rPr>
              <w:t>Walk With Jesus – families will be invited to participate, live stream at 10:00 on Thursday, link on school and Board website</w:t>
            </w:r>
          </w:p>
          <w:p w14:paraId="0C70485A" w14:textId="77777777" w:rsidR="00DD368A" w:rsidRDefault="00DD368A" w:rsidP="00DD368A">
            <w:pPr>
              <w:pStyle w:val="ListParagraph"/>
              <w:numPr>
                <w:ilvl w:val="0"/>
                <w:numId w:val="25"/>
              </w:numPr>
              <w:rPr>
                <w:b/>
                <w:i/>
                <w:lang w:val="en-US"/>
              </w:rPr>
            </w:pPr>
            <w:r>
              <w:rPr>
                <w:b/>
                <w:lang w:val="en-US"/>
              </w:rPr>
              <w:t xml:space="preserve">First Reconciliation/First Communion </w:t>
            </w:r>
            <w:r>
              <w:rPr>
                <w:lang w:val="en-US"/>
              </w:rPr>
              <w:t>postponed</w:t>
            </w:r>
          </w:p>
          <w:p w14:paraId="4A944EBB" w14:textId="77777777" w:rsidR="00DD368A" w:rsidRDefault="00DD368A" w:rsidP="00DD368A">
            <w:pPr>
              <w:pStyle w:val="ListParagraph"/>
              <w:numPr>
                <w:ilvl w:val="0"/>
                <w:numId w:val="25"/>
              </w:numPr>
              <w:rPr>
                <w:b/>
                <w:i/>
                <w:lang w:val="en-US"/>
              </w:rPr>
            </w:pPr>
            <w:r>
              <w:rPr>
                <w:b/>
                <w:lang w:val="en-US"/>
              </w:rPr>
              <w:t xml:space="preserve">New Pastor at MMOG – </w:t>
            </w:r>
            <w:r>
              <w:rPr>
                <w:bCs/>
                <w:lang w:val="en-US"/>
              </w:rPr>
              <w:t xml:space="preserve">Father </w:t>
            </w:r>
            <w:proofErr w:type="spellStart"/>
            <w:r>
              <w:rPr>
                <w:bCs/>
                <w:lang w:val="en-US"/>
              </w:rPr>
              <w:t>Issac</w:t>
            </w:r>
            <w:proofErr w:type="spellEnd"/>
            <w:r>
              <w:rPr>
                <w:bCs/>
                <w:lang w:val="en-US"/>
              </w:rPr>
              <w:t xml:space="preserve"> is returning to India this week. We welcome a new Pastor, Fr. Jerry </w:t>
            </w:r>
            <w:proofErr w:type="spellStart"/>
            <w:r>
              <w:rPr>
                <w:bCs/>
                <w:lang w:val="en-US"/>
              </w:rPr>
              <w:t>Punnassery</w:t>
            </w:r>
            <w:proofErr w:type="spellEnd"/>
          </w:p>
          <w:p w14:paraId="369D31F4" w14:textId="77777777" w:rsidR="00DD368A" w:rsidRDefault="00DD368A" w:rsidP="00DD368A">
            <w:pPr>
              <w:pStyle w:val="ListParagraph"/>
              <w:numPr>
                <w:ilvl w:val="0"/>
                <w:numId w:val="25"/>
              </w:numPr>
              <w:rPr>
                <w:b/>
                <w:i/>
                <w:lang w:val="en-US"/>
              </w:rPr>
            </w:pPr>
            <w:r>
              <w:rPr>
                <w:b/>
                <w:iCs/>
                <w:lang w:val="en-US"/>
              </w:rPr>
              <w:t xml:space="preserve">Potential Grad Mass – </w:t>
            </w:r>
            <w:r>
              <w:rPr>
                <w:bCs/>
                <w:iCs/>
                <w:lang w:val="en-US"/>
              </w:rPr>
              <w:t>Debbie Frey will ask Fr. Jerry if he is able to host a livestreamed Grad Mass for us</w:t>
            </w:r>
          </w:p>
          <w:p w14:paraId="47922532" w14:textId="77777777" w:rsidR="00DD368A" w:rsidRDefault="00DD368A">
            <w:pPr>
              <w:pStyle w:val="ListParagraph"/>
              <w:ind w:left="397"/>
              <w:rPr>
                <w:b/>
                <w:i/>
                <w:lang w:val="en-US"/>
              </w:rPr>
            </w:pPr>
          </w:p>
        </w:tc>
      </w:tr>
      <w:tr w:rsidR="00DD368A" w14:paraId="2E8ED358" w14:textId="77777777" w:rsidTr="00DD368A">
        <w:tc>
          <w:tcPr>
            <w:tcW w:w="1667" w:type="dxa"/>
            <w:tcBorders>
              <w:top w:val="single" w:sz="4" w:space="0" w:color="auto"/>
              <w:left w:val="single" w:sz="4" w:space="0" w:color="auto"/>
              <w:bottom w:val="single" w:sz="4" w:space="0" w:color="auto"/>
              <w:right w:val="single" w:sz="4" w:space="0" w:color="auto"/>
            </w:tcBorders>
            <w:hideMark/>
          </w:tcPr>
          <w:p w14:paraId="2B3FFE21" w14:textId="77777777" w:rsidR="00DD368A" w:rsidRDefault="00DD368A">
            <w:pPr>
              <w:rPr>
                <w:b/>
                <w:lang w:val="en-US"/>
              </w:rPr>
            </w:pPr>
            <w:r>
              <w:rPr>
                <w:b/>
                <w:lang w:val="en-US"/>
              </w:rPr>
              <w:t xml:space="preserve">Curriculum </w:t>
            </w:r>
          </w:p>
        </w:tc>
        <w:tc>
          <w:tcPr>
            <w:tcW w:w="8965" w:type="dxa"/>
            <w:tcBorders>
              <w:top w:val="single" w:sz="4" w:space="0" w:color="auto"/>
              <w:left w:val="single" w:sz="4" w:space="0" w:color="auto"/>
              <w:bottom w:val="single" w:sz="4" w:space="0" w:color="auto"/>
              <w:right w:val="single" w:sz="4" w:space="0" w:color="auto"/>
            </w:tcBorders>
          </w:tcPr>
          <w:p w14:paraId="5104F787" w14:textId="77777777" w:rsidR="00DD368A" w:rsidRDefault="00DD368A">
            <w:pPr>
              <w:rPr>
                <w:bCs/>
                <w:lang w:val="en-US"/>
              </w:rPr>
            </w:pPr>
            <w:r>
              <w:rPr>
                <w:b/>
                <w:lang w:val="en-US"/>
              </w:rPr>
              <w:t xml:space="preserve">Online Learning – </w:t>
            </w:r>
            <w:r>
              <w:rPr>
                <w:bCs/>
                <w:lang w:val="en-US"/>
              </w:rPr>
              <w:t>at this point, no end date has been given. Things are going well, smoother transition this time than in January. Approximately 115 devices given out for this period with another 50 or so that were given out to the Virtual Students</w:t>
            </w:r>
          </w:p>
          <w:p w14:paraId="4698D115" w14:textId="77777777" w:rsidR="00DD368A" w:rsidRDefault="00DD368A" w:rsidP="00DD368A">
            <w:pPr>
              <w:pStyle w:val="ListParagraph"/>
              <w:numPr>
                <w:ilvl w:val="0"/>
                <w:numId w:val="26"/>
              </w:numPr>
              <w:rPr>
                <w:bCs/>
                <w:lang w:val="en-US"/>
              </w:rPr>
            </w:pPr>
            <w:r>
              <w:rPr>
                <w:bCs/>
                <w:lang w:val="en-US"/>
              </w:rPr>
              <w:t>School is open to students with complex needs who cannot access learning virtually</w:t>
            </w:r>
          </w:p>
          <w:p w14:paraId="6F99E0B4" w14:textId="77777777" w:rsidR="00DD368A" w:rsidRDefault="00DD368A">
            <w:pPr>
              <w:rPr>
                <w:b/>
                <w:lang w:val="en-US"/>
              </w:rPr>
            </w:pPr>
            <w:r>
              <w:rPr>
                <w:b/>
                <w:lang w:val="en-US"/>
              </w:rPr>
              <w:t>Gifted Program</w:t>
            </w:r>
          </w:p>
          <w:p w14:paraId="7D4E3D91" w14:textId="77777777" w:rsidR="00DD368A" w:rsidRDefault="00DD368A" w:rsidP="00DD368A">
            <w:pPr>
              <w:pStyle w:val="ListParagraph"/>
              <w:numPr>
                <w:ilvl w:val="0"/>
                <w:numId w:val="27"/>
              </w:numPr>
              <w:ind w:hanging="213"/>
              <w:rPr>
                <w:lang w:val="en-US"/>
              </w:rPr>
            </w:pPr>
            <w:r>
              <w:rPr>
                <w:lang w:val="en-US"/>
              </w:rPr>
              <w:t xml:space="preserve">Gifted Open House took place April 19th </w:t>
            </w:r>
          </w:p>
          <w:p w14:paraId="3D9CDE55" w14:textId="77777777" w:rsidR="00DD368A" w:rsidRDefault="00DD368A">
            <w:pPr>
              <w:rPr>
                <w:b/>
                <w:lang w:val="en-US"/>
              </w:rPr>
            </w:pPr>
            <w:r>
              <w:rPr>
                <w:b/>
                <w:lang w:val="en-US"/>
              </w:rPr>
              <w:t>Kindergarten</w:t>
            </w:r>
          </w:p>
          <w:p w14:paraId="460A4A0E" w14:textId="77777777" w:rsidR="00DD368A" w:rsidRDefault="00DD368A" w:rsidP="00DD368A">
            <w:pPr>
              <w:pStyle w:val="ListParagraph"/>
              <w:numPr>
                <w:ilvl w:val="0"/>
                <w:numId w:val="27"/>
              </w:numPr>
              <w:ind w:hanging="213"/>
              <w:rPr>
                <w:lang w:val="en-US"/>
              </w:rPr>
            </w:pPr>
            <w:r>
              <w:rPr>
                <w:lang w:val="en-US"/>
              </w:rPr>
              <w:t>Orientation Q and A took place on April 22</w:t>
            </w:r>
            <w:r>
              <w:rPr>
                <w:vertAlign w:val="superscript"/>
                <w:lang w:val="en-US"/>
              </w:rPr>
              <w:t>nd</w:t>
            </w:r>
            <w:r>
              <w:rPr>
                <w:lang w:val="en-US"/>
              </w:rPr>
              <w:t xml:space="preserve"> – very small turnout</w:t>
            </w:r>
          </w:p>
          <w:p w14:paraId="13C7D980" w14:textId="77777777" w:rsidR="00DD368A" w:rsidRDefault="00DD368A">
            <w:pPr>
              <w:rPr>
                <w:b/>
                <w:lang w:val="en-US"/>
              </w:rPr>
            </w:pPr>
            <w:r>
              <w:rPr>
                <w:b/>
                <w:lang w:val="en-US"/>
              </w:rPr>
              <w:t>Classroom Organization</w:t>
            </w:r>
          </w:p>
          <w:p w14:paraId="74EFB1E1" w14:textId="77777777" w:rsidR="00DD368A" w:rsidRDefault="00DD368A" w:rsidP="00DD368A">
            <w:pPr>
              <w:pStyle w:val="ListParagraph"/>
              <w:numPr>
                <w:ilvl w:val="0"/>
                <w:numId w:val="27"/>
              </w:numPr>
              <w:ind w:hanging="213"/>
              <w:rPr>
                <w:lang w:val="en-US"/>
              </w:rPr>
            </w:pPr>
            <w:r>
              <w:rPr>
                <w:lang w:val="en-US"/>
              </w:rPr>
              <w:t xml:space="preserve">We will shortly begin the task of making up new classes for next year.  As always, we can expect changes to teaching assignments, so we don’t encourage parents to request specific teachers. </w:t>
            </w:r>
          </w:p>
          <w:p w14:paraId="2A87EF4A" w14:textId="77777777" w:rsidR="00DD368A" w:rsidRDefault="00DD368A">
            <w:pPr>
              <w:rPr>
                <w:b/>
                <w:lang w:val="en-US"/>
              </w:rPr>
            </w:pPr>
            <w:r>
              <w:rPr>
                <w:b/>
                <w:lang w:val="en-US"/>
              </w:rPr>
              <w:t>Grade 8 Graduation</w:t>
            </w:r>
          </w:p>
          <w:p w14:paraId="3BF3A8C0" w14:textId="77777777" w:rsidR="00DD368A" w:rsidRDefault="00DD368A" w:rsidP="00DD368A">
            <w:pPr>
              <w:pStyle w:val="ListParagraph"/>
              <w:numPr>
                <w:ilvl w:val="0"/>
                <w:numId w:val="27"/>
              </w:numPr>
              <w:ind w:hanging="213"/>
              <w:rPr>
                <w:lang w:val="en-US"/>
              </w:rPr>
            </w:pPr>
            <w:r>
              <w:rPr>
                <w:lang w:val="en-US"/>
              </w:rPr>
              <w:t>Transition planning for Secondary school is ongoing for our Grade 8 Students</w:t>
            </w:r>
          </w:p>
          <w:p w14:paraId="0D9D9071" w14:textId="77777777" w:rsidR="00DD368A" w:rsidRDefault="00DD368A" w:rsidP="00DD368A">
            <w:pPr>
              <w:pStyle w:val="ListParagraph"/>
              <w:numPr>
                <w:ilvl w:val="0"/>
                <w:numId w:val="27"/>
              </w:numPr>
              <w:ind w:hanging="213"/>
              <w:rPr>
                <w:lang w:val="en-US"/>
              </w:rPr>
            </w:pPr>
            <w:r>
              <w:rPr>
                <w:lang w:val="en-US"/>
              </w:rPr>
              <w:t>Planning for our Grade 8 Graduation has begun</w:t>
            </w:r>
          </w:p>
          <w:p w14:paraId="70BAE57D" w14:textId="77777777" w:rsidR="00DD368A" w:rsidRDefault="00DD368A">
            <w:pPr>
              <w:rPr>
                <w:b/>
                <w:lang w:val="en-US"/>
              </w:rPr>
            </w:pPr>
            <w:r>
              <w:rPr>
                <w:b/>
                <w:lang w:val="en-US"/>
              </w:rPr>
              <w:t>Intervention Programs</w:t>
            </w:r>
          </w:p>
          <w:p w14:paraId="4D02CD38" w14:textId="77777777" w:rsidR="00DD368A" w:rsidRDefault="00DD368A" w:rsidP="00DD368A">
            <w:pPr>
              <w:pStyle w:val="ListParagraph"/>
              <w:numPr>
                <w:ilvl w:val="0"/>
                <w:numId w:val="27"/>
              </w:numPr>
              <w:ind w:hanging="213"/>
              <w:rPr>
                <w:lang w:val="en-US"/>
              </w:rPr>
            </w:pPr>
            <w:r>
              <w:rPr>
                <w:lang w:val="en-US"/>
              </w:rPr>
              <w:t>Mr. Giorgio and Mrs. Thompson continue to run Literacy/Numeracy support for our Intermediate students on Tuesdays/Thursdays after school</w:t>
            </w:r>
          </w:p>
          <w:p w14:paraId="7F87AAE4" w14:textId="77777777" w:rsidR="00DD368A" w:rsidRDefault="00DD368A">
            <w:pPr>
              <w:rPr>
                <w:b/>
                <w:lang w:val="en-US"/>
              </w:rPr>
            </w:pPr>
            <w:r>
              <w:rPr>
                <w:b/>
                <w:lang w:val="en-US"/>
              </w:rPr>
              <w:t>Student Awards of Excellence</w:t>
            </w:r>
          </w:p>
          <w:p w14:paraId="12B3ECF5" w14:textId="77777777" w:rsidR="00DD368A" w:rsidRDefault="00DD368A" w:rsidP="00DD368A">
            <w:pPr>
              <w:pStyle w:val="ListParagraph"/>
              <w:numPr>
                <w:ilvl w:val="0"/>
                <w:numId w:val="27"/>
              </w:numPr>
              <w:ind w:hanging="213"/>
              <w:rPr>
                <w:lang w:val="en-US"/>
              </w:rPr>
            </w:pPr>
            <w:r>
              <w:rPr>
                <w:lang w:val="en-US"/>
              </w:rPr>
              <w:t>Student Awards of Excellence Evening will not take place this year.  There will be a Feature Story on our website for our Award winner – Erica Brohman</w:t>
            </w:r>
          </w:p>
          <w:p w14:paraId="1B963DDC" w14:textId="77777777" w:rsidR="00DD368A" w:rsidRDefault="00DD368A">
            <w:pPr>
              <w:rPr>
                <w:b/>
                <w:bCs/>
                <w:lang w:val="en-US"/>
              </w:rPr>
            </w:pPr>
            <w:r>
              <w:rPr>
                <w:b/>
                <w:bCs/>
                <w:lang w:val="en-US"/>
              </w:rPr>
              <w:t>Spirit of Inclusion Award</w:t>
            </w:r>
          </w:p>
          <w:p w14:paraId="6DCFE601" w14:textId="77777777" w:rsidR="00DD368A" w:rsidRDefault="00DD368A" w:rsidP="00DD368A">
            <w:pPr>
              <w:pStyle w:val="ListParagraph"/>
              <w:numPr>
                <w:ilvl w:val="0"/>
                <w:numId w:val="26"/>
              </w:numPr>
              <w:rPr>
                <w:lang w:val="en-US"/>
              </w:rPr>
            </w:pPr>
            <w:r>
              <w:rPr>
                <w:lang w:val="en-US"/>
              </w:rPr>
              <w:t>Our Spirit of Inclusion Award winner this year is Gabriella Fuoco – she will be included in the same Feature Story</w:t>
            </w:r>
          </w:p>
          <w:p w14:paraId="5BB7A055" w14:textId="77777777" w:rsidR="00DD368A" w:rsidRDefault="00DD368A">
            <w:pPr>
              <w:rPr>
                <w:lang w:val="en-US"/>
              </w:rPr>
            </w:pPr>
          </w:p>
        </w:tc>
      </w:tr>
      <w:tr w:rsidR="00DD368A" w14:paraId="02FE5C5B" w14:textId="77777777" w:rsidTr="00C407BE">
        <w:trPr>
          <w:trHeight w:val="2528"/>
        </w:trPr>
        <w:tc>
          <w:tcPr>
            <w:tcW w:w="1667" w:type="dxa"/>
            <w:tcBorders>
              <w:top w:val="single" w:sz="4" w:space="0" w:color="auto"/>
              <w:left w:val="single" w:sz="4" w:space="0" w:color="auto"/>
              <w:bottom w:val="single" w:sz="4" w:space="0" w:color="auto"/>
              <w:right w:val="single" w:sz="4" w:space="0" w:color="auto"/>
            </w:tcBorders>
          </w:tcPr>
          <w:p w14:paraId="384E911D" w14:textId="77777777" w:rsidR="00DD368A" w:rsidRDefault="00DD368A">
            <w:pPr>
              <w:rPr>
                <w:b/>
                <w:lang w:val="en-US"/>
              </w:rPr>
            </w:pPr>
          </w:p>
          <w:p w14:paraId="3921DD94" w14:textId="77777777" w:rsidR="00DD368A" w:rsidRDefault="00DD368A">
            <w:pPr>
              <w:rPr>
                <w:b/>
                <w:lang w:val="en-US"/>
              </w:rPr>
            </w:pPr>
            <w:r>
              <w:rPr>
                <w:b/>
                <w:lang w:val="en-US"/>
              </w:rPr>
              <w:t>Culture and Community</w:t>
            </w:r>
          </w:p>
          <w:p w14:paraId="633E3AA6" w14:textId="77777777" w:rsidR="00DD368A" w:rsidRDefault="00DD368A">
            <w:pPr>
              <w:jc w:val="center"/>
              <w:rPr>
                <w:b/>
                <w:lang w:val="en-US"/>
              </w:rPr>
            </w:pPr>
          </w:p>
        </w:tc>
        <w:tc>
          <w:tcPr>
            <w:tcW w:w="8965" w:type="dxa"/>
            <w:tcBorders>
              <w:top w:val="single" w:sz="4" w:space="0" w:color="auto"/>
              <w:left w:val="single" w:sz="4" w:space="0" w:color="auto"/>
              <w:bottom w:val="single" w:sz="4" w:space="0" w:color="auto"/>
              <w:right w:val="single" w:sz="4" w:space="0" w:color="auto"/>
            </w:tcBorders>
          </w:tcPr>
          <w:p w14:paraId="655CE1DF" w14:textId="77777777" w:rsidR="00DD368A" w:rsidRDefault="00DD368A">
            <w:pPr>
              <w:rPr>
                <w:b/>
                <w:lang w:val="en-US"/>
              </w:rPr>
            </w:pPr>
            <w:r>
              <w:rPr>
                <w:b/>
                <w:lang w:val="en-US"/>
              </w:rPr>
              <w:t>Health and Wellness</w:t>
            </w:r>
          </w:p>
          <w:p w14:paraId="3752139C" w14:textId="77777777" w:rsidR="00DD368A" w:rsidRDefault="00DD368A" w:rsidP="00DD368A">
            <w:pPr>
              <w:pStyle w:val="ListParagraph"/>
              <w:numPr>
                <w:ilvl w:val="0"/>
                <w:numId w:val="28"/>
              </w:numPr>
              <w:rPr>
                <w:lang w:val="en-US"/>
              </w:rPr>
            </w:pPr>
            <w:r>
              <w:rPr>
                <w:lang w:val="en-US"/>
              </w:rPr>
              <w:t>Virtual Mental Health webinars continue to run in the evenings</w:t>
            </w:r>
          </w:p>
          <w:p w14:paraId="62C71B37" w14:textId="77777777" w:rsidR="00DD368A" w:rsidRDefault="00DD368A">
            <w:pPr>
              <w:rPr>
                <w:b/>
                <w:lang w:val="en-US"/>
              </w:rPr>
            </w:pPr>
            <w:r>
              <w:rPr>
                <w:b/>
                <w:lang w:val="en-US"/>
              </w:rPr>
              <w:t>Equity and Inclusion</w:t>
            </w:r>
          </w:p>
          <w:p w14:paraId="0B6BFB21" w14:textId="77777777" w:rsidR="00DD368A" w:rsidRDefault="00DD368A" w:rsidP="00DD368A">
            <w:pPr>
              <w:pStyle w:val="ListParagraph"/>
              <w:numPr>
                <w:ilvl w:val="0"/>
                <w:numId w:val="28"/>
              </w:numPr>
              <w:rPr>
                <w:lang w:val="en-US"/>
              </w:rPr>
            </w:pPr>
            <w:r>
              <w:rPr>
                <w:lang w:val="en-US"/>
              </w:rPr>
              <w:t xml:space="preserve">Our Friday PA Day was about Equity and Inclusion with an introduction to our new board document Responding to Racism with Faith, Hope and Love. </w:t>
            </w:r>
          </w:p>
          <w:p w14:paraId="488DD4EA" w14:textId="77777777" w:rsidR="00DD368A" w:rsidRDefault="00DD368A">
            <w:pPr>
              <w:rPr>
                <w:b/>
                <w:lang w:val="en-US"/>
              </w:rPr>
            </w:pPr>
            <w:r>
              <w:rPr>
                <w:b/>
                <w:lang w:val="en-US"/>
              </w:rPr>
              <w:t>Kindergarten Playground</w:t>
            </w:r>
          </w:p>
          <w:p w14:paraId="042DEA21" w14:textId="77777777" w:rsidR="00DD368A" w:rsidRDefault="00DD368A" w:rsidP="00DD368A">
            <w:pPr>
              <w:pStyle w:val="ListParagraph"/>
              <w:numPr>
                <w:ilvl w:val="0"/>
                <w:numId w:val="29"/>
              </w:numPr>
              <w:rPr>
                <w:b/>
                <w:lang w:val="en-US"/>
              </w:rPr>
            </w:pPr>
            <w:r>
              <w:rPr>
                <w:lang w:val="en-US"/>
              </w:rPr>
              <w:t>Will be getting a refresh over the summer</w:t>
            </w:r>
          </w:p>
          <w:p w14:paraId="707BB4A6" w14:textId="77777777" w:rsidR="00DD368A" w:rsidRDefault="00DD368A">
            <w:pPr>
              <w:rPr>
                <w:b/>
                <w:lang w:val="en-US"/>
              </w:rPr>
            </w:pPr>
            <w:r>
              <w:rPr>
                <w:b/>
                <w:lang w:val="en-US"/>
              </w:rPr>
              <w:t>Pride Month</w:t>
            </w:r>
          </w:p>
          <w:p w14:paraId="06BFB138" w14:textId="77777777" w:rsidR="00DD368A" w:rsidRDefault="00DD368A">
            <w:pPr>
              <w:rPr>
                <w:lang w:val="en-US"/>
              </w:rPr>
            </w:pPr>
          </w:p>
        </w:tc>
      </w:tr>
    </w:tbl>
    <w:p w14:paraId="7329CC92" w14:textId="77777777" w:rsidR="00DD368A" w:rsidRDefault="00DD368A" w:rsidP="00DD368A">
      <w:pPr>
        <w:spacing w:after="0" w:line="240" w:lineRule="auto"/>
      </w:pPr>
    </w:p>
    <w:p w14:paraId="0B9E64A4" w14:textId="77777777" w:rsidR="00DD368A" w:rsidRDefault="00DD368A" w:rsidP="008870B4">
      <w:pPr>
        <w:jc w:val="center"/>
        <w:rPr>
          <w:rFonts w:ascii="Verdana" w:hAnsi="Verdana"/>
          <w:b/>
          <w:sz w:val="24"/>
          <w:szCs w:val="24"/>
        </w:rPr>
      </w:pPr>
    </w:p>
    <w:p w14:paraId="16295FC5" w14:textId="77777777" w:rsidR="00693C2D" w:rsidRPr="008870B4" w:rsidRDefault="00693C2D" w:rsidP="008870B4">
      <w:pPr>
        <w:jc w:val="center"/>
        <w:rPr>
          <w:rFonts w:ascii="Verdana" w:hAnsi="Verdana"/>
          <w:b/>
          <w:sz w:val="24"/>
          <w:szCs w:val="24"/>
        </w:rPr>
      </w:pPr>
    </w:p>
    <w:sectPr w:rsidR="00693C2D" w:rsidRPr="0088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DE9"/>
    <w:multiLevelType w:val="hybridMultilevel"/>
    <w:tmpl w:val="420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F0A82"/>
    <w:multiLevelType w:val="multilevel"/>
    <w:tmpl w:val="536A8E44"/>
    <w:lvl w:ilvl="0">
      <w:start w:val="1"/>
      <w:numFmt w:val="decimal"/>
      <w:lvlText w:val="%1."/>
      <w:lvlJc w:val="left"/>
      <w:pPr>
        <w:tabs>
          <w:tab w:val="num" w:pos="1080"/>
        </w:tabs>
        <w:ind w:left="1080" w:hanging="360"/>
      </w:pPr>
      <w:rPr>
        <w:rFonts w:ascii="Verdana" w:eastAsia="Times New Roman" w:hAnsi="Verdana" w:cs="Times New Roman"/>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ind w:left="3600" w:hanging="72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1C47642"/>
    <w:multiLevelType w:val="multilevel"/>
    <w:tmpl w:val="6B565F1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ind w:left="3600" w:hanging="72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6D6739B"/>
    <w:multiLevelType w:val="hybridMultilevel"/>
    <w:tmpl w:val="82F6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E4A4E"/>
    <w:multiLevelType w:val="multilevel"/>
    <w:tmpl w:val="9B12B22A"/>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ind w:left="3240" w:hanging="72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40333"/>
    <w:multiLevelType w:val="hybridMultilevel"/>
    <w:tmpl w:val="B02C14CE"/>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275F16BE"/>
    <w:multiLevelType w:val="hybridMultilevel"/>
    <w:tmpl w:val="90B03FDC"/>
    <w:lvl w:ilvl="0" w:tplc="610EC3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D518E1"/>
    <w:multiLevelType w:val="multilevel"/>
    <w:tmpl w:val="6B565F1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ind w:left="3600" w:hanging="72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D183802"/>
    <w:multiLevelType w:val="hybridMultilevel"/>
    <w:tmpl w:val="D876C2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52EA9"/>
    <w:multiLevelType w:val="hybridMultilevel"/>
    <w:tmpl w:val="7D907C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00F8A"/>
    <w:multiLevelType w:val="hybridMultilevel"/>
    <w:tmpl w:val="CCAEA8A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3713233D"/>
    <w:multiLevelType w:val="hybridMultilevel"/>
    <w:tmpl w:val="5F10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666625"/>
    <w:multiLevelType w:val="multilevel"/>
    <w:tmpl w:val="BD90E0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F0AB2"/>
    <w:multiLevelType w:val="multilevel"/>
    <w:tmpl w:val="536A8E44"/>
    <w:lvl w:ilvl="0">
      <w:start w:val="1"/>
      <w:numFmt w:val="decimal"/>
      <w:lvlText w:val="%1."/>
      <w:lvlJc w:val="left"/>
      <w:pPr>
        <w:tabs>
          <w:tab w:val="num" w:pos="1080"/>
        </w:tabs>
        <w:ind w:left="1080" w:hanging="360"/>
      </w:pPr>
      <w:rPr>
        <w:rFonts w:ascii="Verdana" w:eastAsia="Times New Roman" w:hAnsi="Verdana" w:cs="Times New Roman"/>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ind w:left="3600" w:hanging="72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9D90C94"/>
    <w:multiLevelType w:val="hybridMultilevel"/>
    <w:tmpl w:val="708417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C1072E"/>
    <w:multiLevelType w:val="hybridMultilevel"/>
    <w:tmpl w:val="7FCE8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7B69BB"/>
    <w:multiLevelType w:val="hybridMultilevel"/>
    <w:tmpl w:val="FACC1518"/>
    <w:lvl w:ilvl="0" w:tplc="04090017">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15:restartNumberingAfterBreak="0">
    <w:nsid w:val="4D1B3BF1"/>
    <w:multiLevelType w:val="multilevel"/>
    <w:tmpl w:val="9CB67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10B5"/>
    <w:multiLevelType w:val="hybridMultilevel"/>
    <w:tmpl w:val="5C8CED88"/>
    <w:lvl w:ilvl="0" w:tplc="8550CE74">
      <w:start w:val="1"/>
      <w:numFmt w:val="bullet"/>
      <w:lvlText w:val=""/>
      <w:lvlJc w:val="left"/>
      <w:pPr>
        <w:ind w:left="397" w:hanging="17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606718E"/>
    <w:multiLevelType w:val="multilevel"/>
    <w:tmpl w:val="6B565F1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ind w:left="3600" w:hanging="72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6611A33"/>
    <w:multiLevelType w:val="multilevel"/>
    <w:tmpl w:val="51A487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2"/>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CB7CCF"/>
    <w:multiLevelType w:val="hybridMultilevel"/>
    <w:tmpl w:val="049421C0"/>
    <w:lvl w:ilvl="0" w:tplc="9C90CD04">
      <w:start w:val="1"/>
      <w:numFmt w:val="bullet"/>
      <w:lvlText w:val=""/>
      <w:lvlJc w:val="left"/>
      <w:pPr>
        <w:ind w:left="397" w:hanging="227"/>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D285BC0"/>
    <w:multiLevelType w:val="hybridMultilevel"/>
    <w:tmpl w:val="5F246950"/>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7C4369C3"/>
    <w:multiLevelType w:val="multilevel"/>
    <w:tmpl w:val="09242F0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0"/>
    <w:lvlOverride w:ilvl="0">
      <w:lvl w:ilvl="0">
        <w:numFmt w:val="decimal"/>
        <w:lvlText w:val="%1."/>
        <w:lvlJc w:val="left"/>
      </w:lvl>
    </w:lvlOverride>
    <w:lvlOverride w:ilvl="1">
      <w:lvl w:ilvl="1">
        <w:numFmt w:val="lowerLetter"/>
        <w:lvlText w:val="%2."/>
        <w:lvlJc w:val="left"/>
      </w:lvl>
    </w:lvlOverride>
  </w:num>
  <w:num w:numId="6">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7"/>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9"/>
  </w:num>
  <w:num w:numId="11">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5"/>
  </w:num>
  <w:num w:numId="15">
    <w:abstractNumId w:val="14"/>
  </w:num>
  <w:num w:numId="16">
    <w:abstractNumId w:val="22"/>
  </w:num>
  <w:num w:numId="17">
    <w:abstractNumId w:val="8"/>
  </w:num>
  <w:num w:numId="18">
    <w:abstractNumId w:val="13"/>
  </w:num>
  <w:num w:numId="19">
    <w:abstractNumId w:val="3"/>
  </w:num>
  <w:num w:numId="20">
    <w:abstractNumId w:val="1"/>
  </w:num>
  <w:num w:numId="21">
    <w:abstractNumId w:val="19"/>
  </w:num>
  <w:num w:numId="22">
    <w:abstractNumId w:val="7"/>
  </w:num>
  <w:num w:numId="23">
    <w:abstractNumId w:val="2"/>
  </w:num>
  <w:num w:numId="24">
    <w:abstractNumId w:val="15"/>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B4"/>
    <w:rsid w:val="00002489"/>
    <w:rsid w:val="000065AD"/>
    <w:rsid w:val="00011379"/>
    <w:rsid w:val="0001480E"/>
    <w:rsid w:val="000159F8"/>
    <w:rsid w:val="0002397A"/>
    <w:rsid w:val="000263DA"/>
    <w:rsid w:val="00033FED"/>
    <w:rsid w:val="0004226A"/>
    <w:rsid w:val="0004523D"/>
    <w:rsid w:val="00051ED9"/>
    <w:rsid w:val="00063FB7"/>
    <w:rsid w:val="00064107"/>
    <w:rsid w:val="00072B0B"/>
    <w:rsid w:val="000803B9"/>
    <w:rsid w:val="00086F4C"/>
    <w:rsid w:val="000A7198"/>
    <w:rsid w:val="000B1543"/>
    <w:rsid w:val="000B2B88"/>
    <w:rsid w:val="000B2E04"/>
    <w:rsid w:val="000B55F5"/>
    <w:rsid w:val="000C0365"/>
    <w:rsid w:val="000C294C"/>
    <w:rsid w:val="000C38C3"/>
    <w:rsid w:val="000C5452"/>
    <w:rsid w:val="000D5865"/>
    <w:rsid w:val="000F4AB6"/>
    <w:rsid w:val="000F7C7A"/>
    <w:rsid w:val="001007B0"/>
    <w:rsid w:val="00100C80"/>
    <w:rsid w:val="001037E9"/>
    <w:rsid w:val="00121A46"/>
    <w:rsid w:val="001328C7"/>
    <w:rsid w:val="001356D3"/>
    <w:rsid w:val="00136110"/>
    <w:rsid w:val="00146CE6"/>
    <w:rsid w:val="00147644"/>
    <w:rsid w:val="0015130D"/>
    <w:rsid w:val="00156246"/>
    <w:rsid w:val="00157EE1"/>
    <w:rsid w:val="00160800"/>
    <w:rsid w:val="001620DF"/>
    <w:rsid w:val="00165970"/>
    <w:rsid w:val="001674FF"/>
    <w:rsid w:val="00172FD0"/>
    <w:rsid w:val="0017417C"/>
    <w:rsid w:val="00177871"/>
    <w:rsid w:val="00182F5E"/>
    <w:rsid w:val="00190F01"/>
    <w:rsid w:val="001963F9"/>
    <w:rsid w:val="001A023B"/>
    <w:rsid w:val="001A5D2D"/>
    <w:rsid w:val="001B0125"/>
    <w:rsid w:val="001C139B"/>
    <w:rsid w:val="001D1DCE"/>
    <w:rsid w:val="001E09BB"/>
    <w:rsid w:val="001E651F"/>
    <w:rsid w:val="001E6F42"/>
    <w:rsid w:val="001F2C0E"/>
    <w:rsid w:val="001F54D0"/>
    <w:rsid w:val="001F5A8B"/>
    <w:rsid w:val="00211D57"/>
    <w:rsid w:val="00220F1A"/>
    <w:rsid w:val="002278F4"/>
    <w:rsid w:val="00237DF1"/>
    <w:rsid w:val="00246521"/>
    <w:rsid w:val="00256349"/>
    <w:rsid w:val="00263849"/>
    <w:rsid w:val="00266F21"/>
    <w:rsid w:val="00267FE5"/>
    <w:rsid w:val="00274D65"/>
    <w:rsid w:val="00277988"/>
    <w:rsid w:val="002814C5"/>
    <w:rsid w:val="00282197"/>
    <w:rsid w:val="002834B5"/>
    <w:rsid w:val="00286156"/>
    <w:rsid w:val="00292D75"/>
    <w:rsid w:val="0029661E"/>
    <w:rsid w:val="002A0013"/>
    <w:rsid w:val="002A5623"/>
    <w:rsid w:val="002B0EEE"/>
    <w:rsid w:val="002B151F"/>
    <w:rsid w:val="002B3C32"/>
    <w:rsid w:val="002B59DE"/>
    <w:rsid w:val="002B6C24"/>
    <w:rsid w:val="002D18C6"/>
    <w:rsid w:val="002E0F8C"/>
    <w:rsid w:val="002E2CFA"/>
    <w:rsid w:val="002E364F"/>
    <w:rsid w:val="002F5ED9"/>
    <w:rsid w:val="002F658C"/>
    <w:rsid w:val="00310B83"/>
    <w:rsid w:val="003129A5"/>
    <w:rsid w:val="00314374"/>
    <w:rsid w:val="0032759A"/>
    <w:rsid w:val="00340F76"/>
    <w:rsid w:val="00352D78"/>
    <w:rsid w:val="00353830"/>
    <w:rsid w:val="003628D3"/>
    <w:rsid w:val="00363D9A"/>
    <w:rsid w:val="003A6DAC"/>
    <w:rsid w:val="003B112B"/>
    <w:rsid w:val="003B1976"/>
    <w:rsid w:val="003B1A00"/>
    <w:rsid w:val="003B7E6E"/>
    <w:rsid w:val="003C2E26"/>
    <w:rsid w:val="003C475D"/>
    <w:rsid w:val="003C5EB0"/>
    <w:rsid w:val="003D12D4"/>
    <w:rsid w:val="003E03CC"/>
    <w:rsid w:val="003E1403"/>
    <w:rsid w:val="003F5228"/>
    <w:rsid w:val="00401BFF"/>
    <w:rsid w:val="00404DEF"/>
    <w:rsid w:val="004052F9"/>
    <w:rsid w:val="00405D46"/>
    <w:rsid w:val="004077CF"/>
    <w:rsid w:val="00416B70"/>
    <w:rsid w:val="00422AB1"/>
    <w:rsid w:val="00423537"/>
    <w:rsid w:val="004279C5"/>
    <w:rsid w:val="0043362E"/>
    <w:rsid w:val="00441D72"/>
    <w:rsid w:val="00454182"/>
    <w:rsid w:val="00456378"/>
    <w:rsid w:val="00464B5D"/>
    <w:rsid w:val="0047158D"/>
    <w:rsid w:val="004767A9"/>
    <w:rsid w:val="0048624E"/>
    <w:rsid w:val="00493F08"/>
    <w:rsid w:val="00495E85"/>
    <w:rsid w:val="004B6736"/>
    <w:rsid w:val="004B7D4A"/>
    <w:rsid w:val="004C1A6B"/>
    <w:rsid w:val="004D7E9E"/>
    <w:rsid w:val="004E267D"/>
    <w:rsid w:val="004E3A12"/>
    <w:rsid w:val="004F17CA"/>
    <w:rsid w:val="004F4F8C"/>
    <w:rsid w:val="005038A0"/>
    <w:rsid w:val="00504C7E"/>
    <w:rsid w:val="005118B0"/>
    <w:rsid w:val="005154BF"/>
    <w:rsid w:val="005708D8"/>
    <w:rsid w:val="00574FFB"/>
    <w:rsid w:val="005855FA"/>
    <w:rsid w:val="00586C18"/>
    <w:rsid w:val="00591152"/>
    <w:rsid w:val="00595550"/>
    <w:rsid w:val="00597C58"/>
    <w:rsid w:val="005A10F0"/>
    <w:rsid w:val="005A21CC"/>
    <w:rsid w:val="005B33B6"/>
    <w:rsid w:val="005D2F9D"/>
    <w:rsid w:val="005E1085"/>
    <w:rsid w:val="005E1A0E"/>
    <w:rsid w:val="005F26A9"/>
    <w:rsid w:val="005F3487"/>
    <w:rsid w:val="00602387"/>
    <w:rsid w:val="00613431"/>
    <w:rsid w:val="00613A43"/>
    <w:rsid w:val="006175D1"/>
    <w:rsid w:val="0061799B"/>
    <w:rsid w:val="00624F0F"/>
    <w:rsid w:val="0062578E"/>
    <w:rsid w:val="00626DA3"/>
    <w:rsid w:val="00636605"/>
    <w:rsid w:val="00637070"/>
    <w:rsid w:val="00637B6A"/>
    <w:rsid w:val="00642A68"/>
    <w:rsid w:val="006454F6"/>
    <w:rsid w:val="00666C38"/>
    <w:rsid w:val="00680D40"/>
    <w:rsid w:val="006850C4"/>
    <w:rsid w:val="00692AFF"/>
    <w:rsid w:val="00693C2D"/>
    <w:rsid w:val="00697E21"/>
    <w:rsid w:val="006A0FB5"/>
    <w:rsid w:val="006A21DD"/>
    <w:rsid w:val="006A4EEE"/>
    <w:rsid w:val="006A5D82"/>
    <w:rsid w:val="006D6003"/>
    <w:rsid w:val="006F3724"/>
    <w:rsid w:val="006F42EE"/>
    <w:rsid w:val="006F469A"/>
    <w:rsid w:val="006F56E1"/>
    <w:rsid w:val="006F5F39"/>
    <w:rsid w:val="00703773"/>
    <w:rsid w:val="00703BCD"/>
    <w:rsid w:val="0071088B"/>
    <w:rsid w:val="00715409"/>
    <w:rsid w:val="0072674F"/>
    <w:rsid w:val="007429E4"/>
    <w:rsid w:val="00751B42"/>
    <w:rsid w:val="00765A70"/>
    <w:rsid w:val="00780DCC"/>
    <w:rsid w:val="00783550"/>
    <w:rsid w:val="007911B0"/>
    <w:rsid w:val="007A5979"/>
    <w:rsid w:val="007A74F0"/>
    <w:rsid w:val="007B2AE7"/>
    <w:rsid w:val="007B3A64"/>
    <w:rsid w:val="007C04AE"/>
    <w:rsid w:val="007C4817"/>
    <w:rsid w:val="007C5D64"/>
    <w:rsid w:val="007C6562"/>
    <w:rsid w:val="007D2EBF"/>
    <w:rsid w:val="007D6D1D"/>
    <w:rsid w:val="007E17FC"/>
    <w:rsid w:val="007E1FBF"/>
    <w:rsid w:val="007E32D5"/>
    <w:rsid w:val="007E4919"/>
    <w:rsid w:val="007F3FEA"/>
    <w:rsid w:val="00827B72"/>
    <w:rsid w:val="00830E4E"/>
    <w:rsid w:val="00836057"/>
    <w:rsid w:val="00843E8A"/>
    <w:rsid w:val="00844F45"/>
    <w:rsid w:val="00853E63"/>
    <w:rsid w:val="008719F3"/>
    <w:rsid w:val="00873EF5"/>
    <w:rsid w:val="00876292"/>
    <w:rsid w:val="008870B4"/>
    <w:rsid w:val="008920D3"/>
    <w:rsid w:val="008967D2"/>
    <w:rsid w:val="00897DDD"/>
    <w:rsid w:val="008C1770"/>
    <w:rsid w:val="008D0ADF"/>
    <w:rsid w:val="008D101F"/>
    <w:rsid w:val="008D29B4"/>
    <w:rsid w:val="008D61C4"/>
    <w:rsid w:val="008D7ADD"/>
    <w:rsid w:val="008E456A"/>
    <w:rsid w:val="008E7BEB"/>
    <w:rsid w:val="008F5CC4"/>
    <w:rsid w:val="009050E3"/>
    <w:rsid w:val="00905FD1"/>
    <w:rsid w:val="00907D27"/>
    <w:rsid w:val="00927E66"/>
    <w:rsid w:val="00942F30"/>
    <w:rsid w:val="009650D6"/>
    <w:rsid w:val="009763B0"/>
    <w:rsid w:val="0098407B"/>
    <w:rsid w:val="00985FC2"/>
    <w:rsid w:val="00986B4D"/>
    <w:rsid w:val="00990E33"/>
    <w:rsid w:val="00997E94"/>
    <w:rsid w:val="009A2968"/>
    <w:rsid w:val="009A35FF"/>
    <w:rsid w:val="009A384B"/>
    <w:rsid w:val="009C4ADD"/>
    <w:rsid w:val="009E0984"/>
    <w:rsid w:val="009E5D44"/>
    <w:rsid w:val="009F6A4C"/>
    <w:rsid w:val="00A016F6"/>
    <w:rsid w:val="00A05BF2"/>
    <w:rsid w:val="00A25423"/>
    <w:rsid w:val="00A2685B"/>
    <w:rsid w:val="00A27205"/>
    <w:rsid w:val="00A40B46"/>
    <w:rsid w:val="00A50626"/>
    <w:rsid w:val="00A50823"/>
    <w:rsid w:val="00A5183B"/>
    <w:rsid w:val="00A54402"/>
    <w:rsid w:val="00A652CB"/>
    <w:rsid w:val="00A6645F"/>
    <w:rsid w:val="00A67737"/>
    <w:rsid w:val="00A76A79"/>
    <w:rsid w:val="00A81C7E"/>
    <w:rsid w:val="00A9048C"/>
    <w:rsid w:val="00AA1B80"/>
    <w:rsid w:val="00AA6856"/>
    <w:rsid w:val="00AF02B5"/>
    <w:rsid w:val="00AF29BA"/>
    <w:rsid w:val="00AF39B0"/>
    <w:rsid w:val="00AF47ED"/>
    <w:rsid w:val="00AF78B8"/>
    <w:rsid w:val="00B0489C"/>
    <w:rsid w:val="00B12D72"/>
    <w:rsid w:val="00B4689A"/>
    <w:rsid w:val="00B523DB"/>
    <w:rsid w:val="00B755FF"/>
    <w:rsid w:val="00B80510"/>
    <w:rsid w:val="00B835AF"/>
    <w:rsid w:val="00B86970"/>
    <w:rsid w:val="00B91A32"/>
    <w:rsid w:val="00BB0990"/>
    <w:rsid w:val="00BB277D"/>
    <w:rsid w:val="00BB4EE2"/>
    <w:rsid w:val="00BC46EA"/>
    <w:rsid w:val="00BD0271"/>
    <w:rsid w:val="00BD6E0F"/>
    <w:rsid w:val="00BE15A9"/>
    <w:rsid w:val="00BF25B8"/>
    <w:rsid w:val="00C014CE"/>
    <w:rsid w:val="00C112B2"/>
    <w:rsid w:val="00C11A13"/>
    <w:rsid w:val="00C1425C"/>
    <w:rsid w:val="00C23A88"/>
    <w:rsid w:val="00C247D0"/>
    <w:rsid w:val="00C33642"/>
    <w:rsid w:val="00C407BE"/>
    <w:rsid w:val="00C42267"/>
    <w:rsid w:val="00C44579"/>
    <w:rsid w:val="00C456E3"/>
    <w:rsid w:val="00C45E13"/>
    <w:rsid w:val="00C66F63"/>
    <w:rsid w:val="00C707E2"/>
    <w:rsid w:val="00C70FCD"/>
    <w:rsid w:val="00C755EF"/>
    <w:rsid w:val="00C76A6A"/>
    <w:rsid w:val="00CA5F7A"/>
    <w:rsid w:val="00CA633C"/>
    <w:rsid w:val="00CC2304"/>
    <w:rsid w:val="00CD113C"/>
    <w:rsid w:val="00CD55D0"/>
    <w:rsid w:val="00CE048F"/>
    <w:rsid w:val="00CE24FD"/>
    <w:rsid w:val="00CE65AE"/>
    <w:rsid w:val="00CE679B"/>
    <w:rsid w:val="00CF1516"/>
    <w:rsid w:val="00D1556A"/>
    <w:rsid w:val="00D2287F"/>
    <w:rsid w:val="00D47357"/>
    <w:rsid w:val="00D6067E"/>
    <w:rsid w:val="00D640E7"/>
    <w:rsid w:val="00D646BB"/>
    <w:rsid w:val="00D71665"/>
    <w:rsid w:val="00D82AC0"/>
    <w:rsid w:val="00D8708D"/>
    <w:rsid w:val="00D8721A"/>
    <w:rsid w:val="00D96B04"/>
    <w:rsid w:val="00DA2AB6"/>
    <w:rsid w:val="00DA56B2"/>
    <w:rsid w:val="00DA6B4A"/>
    <w:rsid w:val="00DC07F9"/>
    <w:rsid w:val="00DC0C99"/>
    <w:rsid w:val="00DC1E81"/>
    <w:rsid w:val="00DC51D6"/>
    <w:rsid w:val="00DC57A2"/>
    <w:rsid w:val="00DD368A"/>
    <w:rsid w:val="00DD7B74"/>
    <w:rsid w:val="00DD7BCE"/>
    <w:rsid w:val="00DE05A3"/>
    <w:rsid w:val="00DE2166"/>
    <w:rsid w:val="00DE2FC4"/>
    <w:rsid w:val="00DF7584"/>
    <w:rsid w:val="00E01D95"/>
    <w:rsid w:val="00E116CF"/>
    <w:rsid w:val="00E1750C"/>
    <w:rsid w:val="00E27A6D"/>
    <w:rsid w:val="00E3030F"/>
    <w:rsid w:val="00E33554"/>
    <w:rsid w:val="00E344D5"/>
    <w:rsid w:val="00E35963"/>
    <w:rsid w:val="00E453D4"/>
    <w:rsid w:val="00E53F0F"/>
    <w:rsid w:val="00E65B7D"/>
    <w:rsid w:val="00E66F8F"/>
    <w:rsid w:val="00E73395"/>
    <w:rsid w:val="00E768D0"/>
    <w:rsid w:val="00E77A3C"/>
    <w:rsid w:val="00E857E0"/>
    <w:rsid w:val="00E941AF"/>
    <w:rsid w:val="00EA315C"/>
    <w:rsid w:val="00EB08A4"/>
    <w:rsid w:val="00EB1212"/>
    <w:rsid w:val="00EC0B2F"/>
    <w:rsid w:val="00EC0E0D"/>
    <w:rsid w:val="00EC2371"/>
    <w:rsid w:val="00ED33CB"/>
    <w:rsid w:val="00ED61BE"/>
    <w:rsid w:val="00ED7061"/>
    <w:rsid w:val="00EF3E0D"/>
    <w:rsid w:val="00EF5F35"/>
    <w:rsid w:val="00EF78C5"/>
    <w:rsid w:val="00F04BCB"/>
    <w:rsid w:val="00F1091A"/>
    <w:rsid w:val="00F14AC7"/>
    <w:rsid w:val="00F23346"/>
    <w:rsid w:val="00F26415"/>
    <w:rsid w:val="00F4304D"/>
    <w:rsid w:val="00F4710A"/>
    <w:rsid w:val="00F6125E"/>
    <w:rsid w:val="00F61375"/>
    <w:rsid w:val="00F6216C"/>
    <w:rsid w:val="00F65D14"/>
    <w:rsid w:val="00F76662"/>
    <w:rsid w:val="00F7686C"/>
    <w:rsid w:val="00F92968"/>
    <w:rsid w:val="00FA040E"/>
    <w:rsid w:val="00FA0F7E"/>
    <w:rsid w:val="00FA1992"/>
    <w:rsid w:val="00FC6A39"/>
    <w:rsid w:val="00FD010B"/>
    <w:rsid w:val="00FD11AA"/>
    <w:rsid w:val="00FD2F9B"/>
    <w:rsid w:val="00FD64DB"/>
    <w:rsid w:val="00FE0402"/>
    <w:rsid w:val="00FE160C"/>
    <w:rsid w:val="00FE1A4E"/>
    <w:rsid w:val="00FE69F0"/>
    <w:rsid w:val="00FE7DB3"/>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0054"/>
  <w15:docId w15:val="{34E3E6D5-0C4B-4F29-91D7-A41D698B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B4"/>
    <w:rPr>
      <w:rFonts w:ascii="Tahoma" w:hAnsi="Tahoma" w:cs="Tahoma"/>
      <w:sz w:val="16"/>
      <w:szCs w:val="16"/>
    </w:rPr>
  </w:style>
  <w:style w:type="paragraph" w:styleId="NormalWeb">
    <w:name w:val="Normal (Web)"/>
    <w:basedOn w:val="Normal"/>
    <w:uiPriority w:val="99"/>
    <w:semiHidden/>
    <w:unhideWhenUsed/>
    <w:rsid w:val="00887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70B4"/>
  </w:style>
  <w:style w:type="paragraph" w:styleId="ListParagraph">
    <w:name w:val="List Paragraph"/>
    <w:basedOn w:val="Normal"/>
    <w:uiPriority w:val="34"/>
    <w:qFormat/>
    <w:rsid w:val="008870B4"/>
    <w:pPr>
      <w:ind w:left="720"/>
      <w:contextualSpacing/>
    </w:pPr>
  </w:style>
  <w:style w:type="character" w:styleId="Hyperlink">
    <w:name w:val="Hyperlink"/>
    <w:basedOn w:val="DefaultParagraphFont"/>
    <w:uiPriority w:val="99"/>
    <w:unhideWhenUsed/>
    <w:rsid w:val="001328C7"/>
    <w:rPr>
      <w:color w:val="0000FF" w:themeColor="hyperlink"/>
      <w:u w:val="single"/>
    </w:rPr>
  </w:style>
  <w:style w:type="character" w:customStyle="1" w:styleId="UnresolvedMention1">
    <w:name w:val="Unresolved Mention1"/>
    <w:basedOn w:val="DefaultParagraphFont"/>
    <w:uiPriority w:val="99"/>
    <w:semiHidden/>
    <w:unhideWhenUsed/>
    <w:rsid w:val="001328C7"/>
    <w:rPr>
      <w:color w:val="605E5C"/>
      <w:shd w:val="clear" w:color="auto" w:fill="E1DFDD"/>
    </w:rPr>
  </w:style>
  <w:style w:type="table" w:styleId="TableGrid">
    <w:name w:val="Table Grid"/>
    <w:basedOn w:val="TableNormal"/>
    <w:uiPriority w:val="39"/>
    <w:rsid w:val="00DD368A"/>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5724">
      <w:bodyDiv w:val="1"/>
      <w:marLeft w:val="0"/>
      <w:marRight w:val="0"/>
      <w:marTop w:val="0"/>
      <w:marBottom w:val="0"/>
      <w:divBdr>
        <w:top w:val="none" w:sz="0" w:space="0" w:color="auto"/>
        <w:left w:val="none" w:sz="0" w:space="0" w:color="auto"/>
        <w:bottom w:val="none" w:sz="0" w:space="0" w:color="auto"/>
        <w:right w:val="none" w:sz="0" w:space="0" w:color="auto"/>
      </w:divBdr>
    </w:div>
    <w:div w:id="1126268589">
      <w:bodyDiv w:val="1"/>
      <w:marLeft w:val="0"/>
      <w:marRight w:val="0"/>
      <w:marTop w:val="0"/>
      <w:marBottom w:val="0"/>
      <w:divBdr>
        <w:top w:val="none" w:sz="0" w:space="0" w:color="auto"/>
        <w:left w:val="none" w:sz="0" w:space="0" w:color="auto"/>
        <w:bottom w:val="none" w:sz="0" w:space="0" w:color="auto"/>
        <w:right w:val="none" w:sz="0" w:space="0" w:color="auto"/>
      </w:divBdr>
    </w:div>
    <w:div w:id="1551384909">
      <w:bodyDiv w:val="1"/>
      <w:marLeft w:val="0"/>
      <w:marRight w:val="0"/>
      <w:marTop w:val="0"/>
      <w:marBottom w:val="0"/>
      <w:divBdr>
        <w:top w:val="none" w:sz="0" w:space="0" w:color="auto"/>
        <w:left w:val="none" w:sz="0" w:space="0" w:color="auto"/>
        <w:bottom w:val="none" w:sz="0" w:space="0" w:color="auto"/>
        <w:right w:val="none" w:sz="0" w:space="0" w:color="auto"/>
      </w:divBdr>
    </w:div>
    <w:div w:id="1648898793">
      <w:bodyDiv w:val="1"/>
      <w:marLeft w:val="0"/>
      <w:marRight w:val="0"/>
      <w:marTop w:val="0"/>
      <w:marBottom w:val="0"/>
      <w:divBdr>
        <w:top w:val="none" w:sz="0" w:space="0" w:color="auto"/>
        <w:left w:val="none" w:sz="0" w:space="0" w:color="auto"/>
        <w:bottom w:val="none" w:sz="0" w:space="0" w:color="auto"/>
        <w:right w:val="none" w:sz="0" w:space="0" w:color="auto"/>
      </w:divBdr>
    </w:div>
    <w:div w:id="1829588146">
      <w:bodyDiv w:val="1"/>
      <w:marLeft w:val="0"/>
      <w:marRight w:val="0"/>
      <w:marTop w:val="0"/>
      <w:marBottom w:val="0"/>
      <w:divBdr>
        <w:top w:val="none" w:sz="0" w:space="0" w:color="auto"/>
        <w:left w:val="none" w:sz="0" w:space="0" w:color="auto"/>
        <w:bottom w:val="none" w:sz="0" w:space="0" w:color="auto"/>
        <w:right w:val="none" w:sz="0" w:space="0" w:color="auto"/>
      </w:divBdr>
    </w:div>
    <w:div w:id="19017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9AC6FF656E54A8F74CDF5AB6FAA09" ma:contentTypeVersion="13" ma:contentTypeDescription="Create a new document." ma:contentTypeScope="" ma:versionID="b870c29c4b26402b36d6a602599dfc01">
  <xsd:schema xmlns:xsd="http://www.w3.org/2001/XMLSchema" xmlns:xs="http://www.w3.org/2001/XMLSchema" xmlns:p="http://schemas.microsoft.com/office/2006/metadata/properties" xmlns:ns3="3a641dae-62d7-4f16-a460-bb34b8c1ab7c" xmlns:ns4="07f3897e-6984-47fa-98ed-aac5156e2e53" targetNamespace="http://schemas.microsoft.com/office/2006/metadata/properties" ma:root="true" ma:fieldsID="138803cfa2ff4097494ab81df8bcc87f" ns3:_="" ns4:_="">
    <xsd:import namespace="3a641dae-62d7-4f16-a460-bb34b8c1ab7c"/>
    <xsd:import namespace="07f3897e-6984-47fa-98ed-aac5156e2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41dae-62d7-4f16-a460-bb34b8c1ab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3897e-6984-47fa-98ed-aac5156e2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495F-C302-4595-81B3-B50467111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DBF74-2D3E-4466-8288-DA0FA23B1249}">
  <ds:schemaRefs>
    <ds:schemaRef ds:uri="http://schemas.microsoft.com/sharepoint/v3/contenttype/forms"/>
  </ds:schemaRefs>
</ds:datastoreItem>
</file>

<file path=customXml/itemProps3.xml><?xml version="1.0" encoding="utf-8"?>
<ds:datastoreItem xmlns:ds="http://schemas.openxmlformats.org/officeDocument/2006/customXml" ds:itemID="{4B4399AC-FE1B-49D3-8B55-575D62C9B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41dae-62d7-4f16-a460-bb34b8c1ab7c"/>
    <ds:schemaRef ds:uri="07f3897e-6984-47fa-98ed-aac5156e2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Bennett Best Burn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KKreuger</dc:creator>
  <cp:lastModifiedBy>Lancione, Sonia</cp:lastModifiedBy>
  <cp:revision>104</cp:revision>
  <cp:lastPrinted>2021-01-18T00:43:00Z</cp:lastPrinted>
  <dcterms:created xsi:type="dcterms:W3CDTF">2021-04-28T22:33:00Z</dcterms:created>
  <dcterms:modified xsi:type="dcterms:W3CDTF">2021-04-29T23:50:00Z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0x01010086F9AC6FF656E54A8F74CDF5AB6FAA09</vt:lpwstr>
  </property>
</Properties>
</file>