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1"/>
        <w:tblW w:w="14737" w:type="dxa"/>
        <w:tblLook w:val="04A0" w:firstRow="1" w:lastRow="0" w:firstColumn="1" w:lastColumn="0" w:noHBand="0" w:noVBand="1"/>
      </w:tblPr>
      <w:tblGrid>
        <w:gridCol w:w="1262"/>
        <w:gridCol w:w="293"/>
        <w:gridCol w:w="1384"/>
        <w:gridCol w:w="1251"/>
        <w:gridCol w:w="1131"/>
        <w:gridCol w:w="1294"/>
        <w:gridCol w:w="1219"/>
        <w:gridCol w:w="5788"/>
        <w:gridCol w:w="1115"/>
      </w:tblGrid>
      <w:tr w:rsidR="00F35066" w14:paraId="1758B8E7" w14:textId="77777777" w:rsidTr="00FD2A09">
        <w:trPr>
          <w:trHeight w:val="974"/>
        </w:trPr>
        <w:tc>
          <w:tcPr>
            <w:tcW w:w="1262" w:type="dxa"/>
          </w:tcPr>
          <w:p w14:paraId="25BECF1A" w14:textId="77777777" w:rsidR="00F35066" w:rsidRDefault="00F35066" w:rsidP="00F35066">
            <w:pPr>
              <w:rPr>
                <w:b/>
                <w:noProof/>
                <w:lang w:eastAsia="en-CA"/>
              </w:rPr>
            </w:pPr>
          </w:p>
        </w:tc>
        <w:tc>
          <w:tcPr>
            <w:tcW w:w="13475" w:type="dxa"/>
            <w:gridSpan w:val="8"/>
          </w:tcPr>
          <w:p w14:paraId="241BDC8F" w14:textId="77777777" w:rsidR="00F35066" w:rsidRDefault="00F35066" w:rsidP="00F35066">
            <w:pPr>
              <w:rPr>
                <w:b/>
              </w:rPr>
            </w:pPr>
            <w:r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B93E92D" wp14:editId="2465552A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70485</wp:posOffset>
                  </wp:positionV>
                  <wp:extent cx="1828800" cy="5365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lack-Small-P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                                                  </w:t>
            </w:r>
          </w:p>
          <w:p w14:paraId="5BE911B2" w14:textId="77777777" w:rsidR="00F35066" w:rsidRPr="009C3AA9" w:rsidRDefault="00F35066" w:rsidP="00F35066">
            <w:pPr>
              <w:jc w:val="center"/>
              <w:rPr>
                <w:b/>
              </w:rPr>
            </w:pPr>
            <w:r w:rsidRPr="00E8616D">
              <w:rPr>
                <w:rFonts w:ascii="News Gothic" w:hAnsi="News Gothic"/>
                <w:b/>
                <w:sz w:val="32"/>
                <w:szCs w:val="32"/>
              </w:rPr>
              <w:t xml:space="preserve">Annual </w:t>
            </w:r>
            <w:r>
              <w:rPr>
                <w:rFonts w:ascii="News Gothic" w:hAnsi="News Gothic"/>
                <w:b/>
                <w:sz w:val="32"/>
                <w:szCs w:val="32"/>
              </w:rPr>
              <w:t>School Generated Funds</w:t>
            </w:r>
            <w:r w:rsidRPr="00E8616D">
              <w:rPr>
                <w:rFonts w:ascii="News Gothic" w:hAnsi="News Gothic"/>
                <w:b/>
                <w:sz w:val="32"/>
                <w:szCs w:val="32"/>
              </w:rPr>
              <w:t xml:space="preserve"> Plan</w:t>
            </w:r>
          </w:p>
        </w:tc>
      </w:tr>
      <w:tr w:rsidR="003E1A7D" w14:paraId="31306AF7" w14:textId="77777777" w:rsidTr="00FD2A09">
        <w:trPr>
          <w:trHeight w:val="489"/>
        </w:trPr>
        <w:tc>
          <w:tcPr>
            <w:tcW w:w="1555" w:type="dxa"/>
            <w:gridSpan w:val="2"/>
          </w:tcPr>
          <w:p w14:paraId="41BA2439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School Name:</w:t>
            </w:r>
          </w:p>
        </w:tc>
        <w:tc>
          <w:tcPr>
            <w:tcW w:w="3766" w:type="dxa"/>
            <w:gridSpan w:val="3"/>
          </w:tcPr>
          <w:p w14:paraId="1D0C824A" w14:textId="77777777" w:rsidR="00A44EFB" w:rsidRDefault="004D39B0" w:rsidP="00F35066">
            <w:r>
              <w:t xml:space="preserve">St. Andrew Catholic Elementary School </w:t>
            </w:r>
          </w:p>
          <w:p w14:paraId="03EF13B9" w14:textId="77777777" w:rsidR="00A44EFB" w:rsidRDefault="00A44EFB" w:rsidP="00F35066"/>
        </w:tc>
        <w:tc>
          <w:tcPr>
            <w:tcW w:w="2513" w:type="dxa"/>
            <w:gridSpan w:val="2"/>
          </w:tcPr>
          <w:p w14:paraId="05D45496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Family of Schools:</w:t>
            </w:r>
          </w:p>
        </w:tc>
        <w:tc>
          <w:tcPr>
            <w:tcW w:w="6903" w:type="dxa"/>
            <w:gridSpan w:val="2"/>
          </w:tcPr>
          <w:p w14:paraId="3DBDB0B2" w14:textId="77777777" w:rsidR="00A44EFB" w:rsidRDefault="004D39B0" w:rsidP="00F35066">
            <w:r>
              <w:t>Holy Trinity</w:t>
            </w:r>
          </w:p>
        </w:tc>
      </w:tr>
      <w:tr w:rsidR="003E1A7D" w14:paraId="2C60D30F" w14:textId="77777777" w:rsidTr="00FD2A09">
        <w:trPr>
          <w:trHeight w:val="478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29845874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Principal: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554221FF" w14:textId="77777777" w:rsidR="00A44EFB" w:rsidRDefault="004D39B0" w:rsidP="00F35066">
            <w:r>
              <w:t>Lorraine Boulos</w:t>
            </w:r>
          </w:p>
          <w:p w14:paraId="651F14E4" w14:textId="77777777" w:rsidR="00A44EFB" w:rsidRDefault="00A44EFB" w:rsidP="00F35066"/>
        </w:tc>
        <w:tc>
          <w:tcPr>
            <w:tcW w:w="2513" w:type="dxa"/>
            <w:gridSpan w:val="2"/>
            <w:tcBorders>
              <w:bottom w:val="single" w:sz="4" w:space="0" w:color="auto"/>
            </w:tcBorders>
          </w:tcPr>
          <w:p w14:paraId="74716630" w14:textId="77777777" w:rsidR="00A44EFB" w:rsidRPr="004A2564" w:rsidRDefault="00A44EFB" w:rsidP="00F35066">
            <w:pPr>
              <w:rPr>
                <w:b/>
              </w:rPr>
            </w:pPr>
            <w:r w:rsidRPr="004A2564">
              <w:rPr>
                <w:b/>
              </w:rPr>
              <w:t>School Year:</w:t>
            </w:r>
          </w:p>
        </w:tc>
        <w:tc>
          <w:tcPr>
            <w:tcW w:w="6903" w:type="dxa"/>
            <w:gridSpan w:val="2"/>
            <w:tcBorders>
              <w:bottom w:val="single" w:sz="4" w:space="0" w:color="auto"/>
            </w:tcBorders>
          </w:tcPr>
          <w:p w14:paraId="3D6A26D7" w14:textId="77777777" w:rsidR="00A44EFB" w:rsidRDefault="004D39B0" w:rsidP="00F35066">
            <w:r>
              <w:t>2017-18</w:t>
            </w:r>
          </w:p>
        </w:tc>
      </w:tr>
      <w:tr w:rsidR="003E1A7D" w14:paraId="3D9BFC12" w14:textId="77777777" w:rsidTr="00FD2A09">
        <w:trPr>
          <w:trHeight w:val="489"/>
        </w:trPr>
        <w:tc>
          <w:tcPr>
            <w:tcW w:w="1555" w:type="dxa"/>
            <w:gridSpan w:val="2"/>
            <w:shd w:val="pct15" w:color="auto" w:fill="auto"/>
          </w:tcPr>
          <w:p w14:paraId="198DAED5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Category of Funds</w:t>
            </w:r>
          </w:p>
        </w:tc>
        <w:tc>
          <w:tcPr>
            <w:tcW w:w="1384" w:type="dxa"/>
            <w:shd w:val="pct15" w:color="auto" w:fill="auto"/>
          </w:tcPr>
          <w:p w14:paraId="6B78E6AF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Fundraising Timeline</w:t>
            </w:r>
          </w:p>
        </w:tc>
        <w:tc>
          <w:tcPr>
            <w:tcW w:w="1251" w:type="dxa"/>
            <w:shd w:val="pct15" w:color="auto" w:fill="auto"/>
          </w:tcPr>
          <w:p w14:paraId="1836C874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Opening Balance</w:t>
            </w:r>
          </w:p>
        </w:tc>
        <w:tc>
          <w:tcPr>
            <w:tcW w:w="1131" w:type="dxa"/>
            <w:shd w:val="pct15" w:color="auto" w:fill="auto"/>
          </w:tcPr>
          <w:p w14:paraId="08B4CDCE" w14:textId="77777777" w:rsidR="00F35066" w:rsidRPr="009C3AA9" w:rsidRDefault="00F35066" w:rsidP="009148A8">
            <w:pPr>
              <w:jc w:val="center"/>
              <w:rPr>
                <w:b/>
              </w:rPr>
            </w:pPr>
            <w:r w:rsidRPr="009C3AA9">
              <w:rPr>
                <w:b/>
              </w:rPr>
              <w:t>Projected Revenues</w:t>
            </w:r>
          </w:p>
        </w:tc>
        <w:tc>
          <w:tcPr>
            <w:tcW w:w="1294" w:type="dxa"/>
            <w:shd w:val="pct15" w:color="auto" w:fill="auto"/>
          </w:tcPr>
          <w:p w14:paraId="1B480C23" w14:textId="77777777" w:rsidR="00F35066" w:rsidRPr="009C3AA9" w:rsidRDefault="00F35066" w:rsidP="009148A8">
            <w:pPr>
              <w:jc w:val="center"/>
              <w:rPr>
                <w:b/>
              </w:rPr>
            </w:pPr>
            <w:r w:rsidRPr="009C3AA9">
              <w:rPr>
                <w:b/>
              </w:rPr>
              <w:t>Projected Expenses</w:t>
            </w:r>
          </w:p>
        </w:tc>
        <w:tc>
          <w:tcPr>
            <w:tcW w:w="1219" w:type="dxa"/>
            <w:shd w:val="pct15" w:color="auto" w:fill="auto"/>
          </w:tcPr>
          <w:p w14:paraId="36066C50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Net Proceeds</w:t>
            </w:r>
          </w:p>
        </w:tc>
        <w:tc>
          <w:tcPr>
            <w:tcW w:w="5788" w:type="dxa"/>
            <w:shd w:val="pct15" w:color="auto" w:fill="auto"/>
          </w:tcPr>
          <w:p w14:paraId="2F760B7C" w14:textId="77777777" w:rsidR="00F35066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Intended Use of Net Proceeds</w:t>
            </w:r>
          </w:p>
        </w:tc>
        <w:tc>
          <w:tcPr>
            <w:tcW w:w="1115" w:type="dxa"/>
            <w:shd w:val="pct15" w:color="auto" w:fill="auto"/>
          </w:tcPr>
          <w:p w14:paraId="5EA36664" w14:textId="77777777" w:rsidR="00F35066" w:rsidRPr="009C3AA9" w:rsidRDefault="00F35066" w:rsidP="009148A8">
            <w:pPr>
              <w:jc w:val="center"/>
              <w:rPr>
                <w:b/>
              </w:rPr>
            </w:pPr>
            <w:r>
              <w:rPr>
                <w:b/>
              </w:rPr>
              <w:t>Closing Balance</w:t>
            </w:r>
          </w:p>
        </w:tc>
      </w:tr>
      <w:tr w:rsidR="008E41E4" w14:paraId="737175DA" w14:textId="77777777" w:rsidTr="00FD2A09">
        <w:trPr>
          <w:trHeight w:val="489"/>
        </w:trPr>
        <w:tc>
          <w:tcPr>
            <w:tcW w:w="1555" w:type="dxa"/>
            <w:gridSpan w:val="2"/>
          </w:tcPr>
          <w:p w14:paraId="24220E0A" w14:textId="20CB93C6" w:rsidR="00F35066" w:rsidRDefault="004D39B0" w:rsidP="00F35066">
            <w:pPr>
              <w:rPr>
                <w:b/>
              </w:rPr>
            </w:pPr>
            <w:r>
              <w:rPr>
                <w:b/>
              </w:rPr>
              <w:t xml:space="preserve">School Council </w:t>
            </w:r>
          </w:p>
          <w:p w14:paraId="498164C2" w14:textId="77777777" w:rsidR="004D39B0" w:rsidRDefault="004D39B0" w:rsidP="00F35066">
            <w:pPr>
              <w:rPr>
                <w:b/>
              </w:rPr>
            </w:pPr>
          </w:p>
          <w:p w14:paraId="04033920" w14:textId="77777777" w:rsidR="004D39B0" w:rsidRDefault="004D39B0" w:rsidP="00F35066">
            <w:pPr>
              <w:rPr>
                <w:b/>
              </w:rPr>
            </w:pPr>
            <w:r>
              <w:rPr>
                <w:b/>
              </w:rPr>
              <w:t xml:space="preserve">Halloween </w:t>
            </w:r>
          </w:p>
          <w:p w14:paraId="0AB34184" w14:textId="77777777" w:rsidR="004D39B0" w:rsidRDefault="004D39B0" w:rsidP="00F35066">
            <w:pPr>
              <w:rPr>
                <w:b/>
              </w:rPr>
            </w:pPr>
            <w:r>
              <w:rPr>
                <w:b/>
              </w:rPr>
              <w:t>Dance-a-thon</w:t>
            </w:r>
          </w:p>
        </w:tc>
        <w:tc>
          <w:tcPr>
            <w:tcW w:w="1384" w:type="dxa"/>
          </w:tcPr>
          <w:p w14:paraId="19E523F8" w14:textId="77777777" w:rsidR="00F35066" w:rsidRDefault="0009397D" w:rsidP="0009397D">
            <w:r>
              <w:t xml:space="preserve">October </w:t>
            </w:r>
          </w:p>
        </w:tc>
        <w:tc>
          <w:tcPr>
            <w:tcW w:w="1251" w:type="dxa"/>
          </w:tcPr>
          <w:p w14:paraId="06A1B1B8" w14:textId="7A89627B" w:rsidR="00F35066" w:rsidRDefault="0062010C" w:rsidP="00F35066">
            <w:r>
              <w:t>$9,811.69</w:t>
            </w:r>
          </w:p>
          <w:p w14:paraId="042BA468" w14:textId="77777777" w:rsidR="0062010C" w:rsidRDefault="0062010C" w:rsidP="00F35066"/>
        </w:tc>
        <w:tc>
          <w:tcPr>
            <w:tcW w:w="1131" w:type="dxa"/>
          </w:tcPr>
          <w:p w14:paraId="194EE4FA" w14:textId="77777777" w:rsidR="00F35066" w:rsidRDefault="003B7F09" w:rsidP="00F35066">
            <w:r>
              <w:t>20,000</w:t>
            </w:r>
          </w:p>
        </w:tc>
        <w:tc>
          <w:tcPr>
            <w:tcW w:w="1294" w:type="dxa"/>
          </w:tcPr>
          <w:p w14:paraId="02B31155" w14:textId="0AD22A27" w:rsidR="00F35066" w:rsidRDefault="001E5B4C" w:rsidP="001E5B4C">
            <w:r>
              <w:t>$</w:t>
            </w:r>
            <w:r w:rsidR="00FE7F8A">
              <w:t>20</w:t>
            </w:r>
            <w:r>
              <w:t>00</w:t>
            </w:r>
          </w:p>
          <w:p w14:paraId="2AAC9A6F" w14:textId="77777777" w:rsidR="001E5B4C" w:rsidRDefault="001E5B4C" w:rsidP="001E5B4C">
            <w:r>
              <w:t>Prizes</w:t>
            </w:r>
          </w:p>
          <w:p w14:paraId="3AAD62C7" w14:textId="77777777" w:rsidR="001E5B4C" w:rsidRDefault="001E5B4C" w:rsidP="001E5B4C">
            <w:r>
              <w:t>Cookies</w:t>
            </w:r>
          </w:p>
          <w:p w14:paraId="28B33D98" w14:textId="77777777" w:rsidR="001E5B4C" w:rsidRDefault="008E41E4" w:rsidP="001E5B4C">
            <w:r>
              <w:t>Decorations</w:t>
            </w:r>
          </w:p>
        </w:tc>
        <w:tc>
          <w:tcPr>
            <w:tcW w:w="1219" w:type="dxa"/>
          </w:tcPr>
          <w:p w14:paraId="75B63770" w14:textId="31B68F4A" w:rsidR="00F35066" w:rsidRDefault="00FE7F8A" w:rsidP="00F35066">
            <w:r>
              <w:t>$27</w:t>
            </w:r>
            <w:r w:rsidR="001E5B4C">
              <w:t>,611.69</w:t>
            </w:r>
            <w:r w:rsidR="003B7F09">
              <w:t xml:space="preserve"> </w:t>
            </w:r>
          </w:p>
          <w:p w14:paraId="5EA2CC24" w14:textId="334BAB3A" w:rsidR="003B63E4" w:rsidRDefault="003B63E4" w:rsidP="003B63E4"/>
          <w:p w14:paraId="7F4EA6C3" w14:textId="58BD62B7" w:rsidR="004F783D" w:rsidRDefault="004F783D" w:rsidP="00CC36C3"/>
        </w:tc>
        <w:tc>
          <w:tcPr>
            <w:tcW w:w="5788" w:type="dxa"/>
          </w:tcPr>
          <w:p w14:paraId="68CF0A3E" w14:textId="77777777" w:rsidR="00934D0C" w:rsidRPr="004F783D" w:rsidRDefault="00934D0C" w:rsidP="00934D0C">
            <w:pPr>
              <w:rPr>
                <w:b/>
                <w:u w:val="single"/>
              </w:rPr>
            </w:pPr>
            <w:r w:rsidRPr="004F783D">
              <w:rPr>
                <w:b/>
                <w:u w:val="single"/>
              </w:rPr>
              <w:t>Wish List Items</w:t>
            </w:r>
          </w:p>
          <w:p w14:paraId="72F06611" w14:textId="0F9A8228" w:rsidR="00934D0C" w:rsidRDefault="00934D0C" w:rsidP="00934D0C">
            <w:pPr>
              <w:pStyle w:val="ListParagraph"/>
              <w:numPr>
                <w:ilvl w:val="0"/>
                <w:numId w:val="14"/>
              </w:numPr>
            </w:pPr>
            <w:r>
              <w:t xml:space="preserve">Special Education </w:t>
            </w:r>
          </w:p>
          <w:p w14:paraId="4F55A2CA" w14:textId="3687B614" w:rsidR="00934D0C" w:rsidRDefault="00934D0C" w:rsidP="00934D0C">
            <w:pPr>
              <w:pStyle w:val="ListParagraph"/>
              <w:numPr>
                <w:ilvl w:val="0"/>
                <w:numId w:val="14"/>
              </w:numPr>
            </w:pPr>
            <w:r>
              <w:t>Catholicity (OCGE Medallions, rosaries, pins, crosses</w:t>
            </w:r>
            <w:r w:rsidR="004F783D">
              <w:t>, CEW</w:t>
            </w:r>
            <w:r>
              <w:t>)</w:t>
            </w:r>
          </w:p>
          <w:p w14:paraId="785A0054" w14:textId="357FF0A7" w:rsidR="00934D0C" w:rsidRDefault="00934D0C" w:rsidP="00934D0C">
            <w:pPr>
              <w:pStyle w:val="ListParagraph"/>
              <w:numPr>
                <w:ilvl w:val="0"/>
                <w:numId w:val="14"/>
              </w:numPr>
            </w:pPr>
            <w:r>
              <w:t>School Beautification (painting of pavement, library)</w:t>
            </w:r>
          </w:p>
          <w:p w14:paraId="08401262" w14:textId="72FA8CEB" w:rsidR="00A03838" w:rsidRDefault="00A03838" w:rsidP="00934D0C">
            <w:pPr>
              <w:pStyle w:val="ListParagraph"/>
              <w:numPr>
                <w:ilvl w:val="0"/>
                <w:numId w:val="14"/>
              </w:numPr>
            </w:pPr>
            <w:r>
              <w:t>Seasonal Decor</w:t>
            </w:r>
          </w:p>
          <w:p w14:paraId="5CE4922B" w14:textId="77777777" w:rsidR="00934D0C" w:rsidRDefault="00934D0C" w:rsidP="00934D0C">
            <w:pPr>
              <w:pStyle w:val="ListParagraph"/>
              <w:numPr>
                <w:ilvl w:val="0"/>
                <w:numId w:val="14"/>
              </w:numPr>
            </w:pPr>
            <w:r>
              <w:t>Sports and Activities (outdoor equipment, board games, PALs resources, tournament fees, transportation)</w:t>
            </w:r>
          </w:p>
          <w:p w14:paraId="32187A82" w14:textId="51C1EA17" w:rsidR="00934D0C" w:rsidRDefault="00934D0C" w:rsidP="00934D0C">
            <w:pPr>
              <w:pStyle w:val="ListParagraph"/>
              <w:numPr>
                <w:ilvl w:val="0"/>
                <w:numId w:val="14"/>
              </w:numPr>
            </w:pPr>
            <w:r>
              <w:t>Digital technologies (iPad cases, apps, speakers, computers, power cords, chargers)</w:t>
            </w:r>
          </w:p>
          <w:p w14:paraId="5F161840" w14:textId="6CCDC1BF" w:rsidR="00934D0C" w:rsidRDefault="00CC36C3" w:rsidP="00934D0C">
            <w:pPr>
              <w:pStyle w:val="ListParagraph"/>
              <w:numPr>
                <w:ilvl w:val="0"/>
                <w:numId w:val="14"/>
              </w:numPr>
            </w:pPr>
            <w:r>
              <w:t>Literacy</w:t>
            </w:r>
          </w:p>
          <w:p w14:paraId="2C071E8F" w14:textId="2E4CBE26" w:rsidR="00A03838" w:rsidRDefault="00CC36C3" w:rsidP="00934D0C">
            <w:pPr>
              <w:pStyle w:val="ListParagraph"/>
              <w:numPr>
                <w:ilvl w:val="0"/>
                <w:numId w:val="14"/>
              </w:numPr>
            </w:pPr>
            <w:r>
              <w:t>Numeracy</w:t>
            </w:r>
          </w:p>
          <w:p w14:paraId="7CB24FD2" w14:textId="77777777" w:rsidR="004F783D" w:rsidRDefault="00A03838" w:rsidP="00934D0C">
            <w:pPr>
              <w:pStyle w:val="ListParagraph"/>
              <w:numPr>
                <w:ilvl w:val="0"/>
                <w:numId w:val="14"/>
              </w:numPr>
            </w:pPr>
            <w:r>
              <w:t>Organizational materials (tubs and bins)</w:t>
            </w:r>
          </w:p>
          <w:p w14:paraId="6BF0F2DA" w14:textId="56D462F1" w:rsidR="003B7F09" w:rsidRPr="003B7F09" w:rsidRDefault="004F783D" w:rsidP="00934D0C">
            <w:pPr>
              <w:pStyle w:val="ListParagraph"/>
              <w:numPr>
                <w:ilvl w:val="0"/>
                <w:numId w:val="14"/>
              </w:numPr>
            </w:pPr>
            <w:r>
              <w:t>Team Uniforms</w:t>
            </w:r>
          </w:p>
        </w:tc>
        <w:tc>
          <w:tcPr>
            <w:tcW w:w="1115" w:type="dxa"/>
          </w:tcPr>
          <w:p w14:paraId="15A198D9" w14:textId="08E4F9D7" w:rsidR="00F35066" w:rsidRDefault="008E41E4" w:rsidP="00F35066">
            <w:r>
              <w:t>$</w:t>
            </w:r>
            <w:r w:rsidR="00114040">
              <w:t>1</w:t>
            </w:r>
            <w:r w:rsidR="00FE7F8A">
              <w:t>,0</w:t>
            </w:r>
            <w:r w:rsidR="00062920">
              <w:t>61</w:t>
            </w:r>
            <w:r w:rsidR="00FE7F8A">
              <w:t>.69</w:t>
            </w:r>
          </w:p>
        </w:tc>
      </w:tr>
      <w:tr w:rsidR="008E41E4" w14:paraId="1D93938A" w14:textId="77777777" w:rsidTr="00FD2A09">
        <w:trPr>
          <w:trHeight w:val="489"/>
        </w:trPr>
        <w:tc>
          <w:tcPr>
            <w:tcW w:w="1555" w:type="dxa"/>
            <w:gridSpan w:val="2"/>
          </w:tcPr>
          <w:p w14:paraId="62C30ECD" w14:textId="77777777" w:rsidR="00007481" w:rsidRDefault="0009397D" w:rsidP="00007481">
            <w:pPr>
              <w:rPr>
                <w:b/>
              </w:rPr>
            </w:pPr>
            <w:r>
              <w:rPr>
                <w:b/>
              </w:rPr>
              <w:t>School Council-</w:t>
            </w:r>
          </w:p>
          <w:p w14:paraId="701BA9CF" w14:textId="77777777" w:rsidR="0009397D" w:rsidRDefault="0009397D" w:rsidP="00007481">
            <w:pPr>
              <w:rPr>
                <w:b/>
              </w:rPr>
            </w:pPr>
          </w:p>
          <w:p w14:paraId="704E5425" w14:textId="77777777" w:rsidR="0009397D" w:rsidRPr="0009397D" w:rsidRDefault="0009397D" w:rsidP="00007481">
            <w:pPr>
              <w:rPr>
                <w:b/>
              </w:rPr>
            </w:pPr>
            <w:r>
              <w:rPr>
                <w:b/>
              </w:rPr>
              <w:t>Pizza Lunches</w:t>
            </w:r>
          </w:p>
        </w:tc>
        <w:tc>
          <w:tcPr>
            <w:tcW w:w="1384" w:type="dxa"/>
          </w:tcPr>
          <w:p w14:paraId="07FF09A7" w14:textId="77777777" w:rsidR="00007481" w:rsidRDefault="0009397D" w:rsidP="0009397D">
            <w:r>
              <w:t xml:space="preserve">October- June </w:t>
            </w:r>
          </w:p>
        </w:tc>
        <w:tc>
          <w:tcPr>
            <w:tcW w:w="1251" w:type="dxa"/>
          </w:tcPr>
          <w:p w14:paraId="5E220908" w14:textId="77777777" w:rsidR="00007481" w:rsidRDefault="0062010C" w:rsidP="00007481">
            <w:r>
              <w:t>$0</w:t>
            </w:r>
          </w:p>
        </w:tc>
        <w:tc>
          <w:tcPr>
            <w:tcW w:w="1131" w:type="dxa"/>
          </w:tcPr>
          <w:p w14:paraId="5AC16F0A" w14:textId="77777777" w:rsidR="00007481" w:rsidRDefault="001E5B4C" w:rsidP="00007481">
            <w:r>
              <w:t>57,000</w:t>
            </w:r>
          </w:p>
        </w:tc>
        <w:tc>
          <w:tcPr>
            <w:tcW w:w="1294" w:type="dxa"/>
          </w:tcPr>
          <w:p w14:paraId="49CDCB7E" w14:textId="77777777" w:rsidR="00007481" w:rsidRDefault="001E5B4C" w:rsidP="00007481">
            <w:r>
              <w:t>30, 000</w:t>
            </w:r>
          </w:p>
          <w:p w14:paraId="77047A16" w14:textId="77777777" w:rsidR="001E5B4C" w:rsidRDefault="001E5B4C" w:rsidP="00007481">
            <w:r>
              <w:t>Product (Pizza, cookies, milk)</w:t>
            </w:r>
          </w:p>
        </w:tc>
        <w:tc>
          <w:tcPr>
            <w:tcW w:w="1219" w:type="dxa"/>
          </w:tcPr>
          <w:p w14:paraId="2120EB9E" w14:textId="77777777" w:rsidR="00007481" w:rsidRDefault="001E5B4C" w:rsidP="00007481">
            <w:r>
              <w:t>27,000</w:t>
            </w:r>
          </w:p>
          <w:p w14:paraId="48F7ED5E" w14:textId="154FA466" w:rsidR="004F783D" w:rsidRDefault="003B63E4" w:rsidP="003B63E4">
            <w:r>
              <w:t xml:space="preserve"> </w:t>
            </w:r>
          </w:p>
          <w:p w14:paraId="01CC8B9E" w14:textId="283D68CF" w:rsidR="004F783D" w:rsidRDefault="004F783D" w:rsidP="00007481"/>
        </w:tc>
        <w:tc>
          <w:tcPr>
            <w:tcW w:w="5788" w:type="dxa"/>
          </w:tcPr>
          <w:p w14:paraId="27A7A091" w14:textId="008D44D2" w:rsidR="00934D0C" w:rsidRDefault="00934D0C" w:rsidP="00934D0C">
            <w:r w:rsidRPr="004F783D">
              <w:rPr>
                <w:b/>
                <w:u w:val="single"/>
              </w:rPr>
              <w:t>School Operation Expenses</w:t>
            </w:r>
            <w:r>
              <w:t>:</w:t>
            </w:r>
          </w:p>
          <w:p w14:paraId="1B53F6F7" w14:textId="09B3326E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 xml:space="preserve">Liturgical Expenses </w:t>
            </w:r>
          </w:p>
          <w:p w14:paraId="030D44B4" w14:textId="22EB44E1" w:rsidR="00A03838" w:rsidRDefault="00FE7F8A" w:rsidP="00A03838">
            <w:pPr>
              <w:pStyle w:val="ListParagraph"/>
              <w:numPr>
                <w:ilvl w:val="0"/>
                <w:numId w:val="15"/>
              </w:numPr>
            </w:pPr>
            <w:r>
              <w:t>Sports Equipment</w:t>
            </w:r>
          </w:p>
          <w:p w14:paraId="506847BF" w14:textId="7D1E3A51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>Eco Initiatives</w:t>
            </w:r>
          </w:p>
          <w:p w14:paraId="0BB03422" w14:textId="0210EC39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>Parent and Student Engagement Events</w:t>
            </w:r>
          </w:p>
          <w:p w14:paraId="5E42EE45" w14:textId="05F11658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 xml:space="preserve">Special Programs to supplement curriculum </w:t>
            </w:r>
          </w:p>
          <w:p w14:paraId="47F44956" w14:textId="6F369370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>Health and Wellness</w:t>
            </w:r>
          </w:p>
          <w:p w14:paraId="1BC32328" w14:textId="533ECBA9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 xml:space="preserve">Safe Student Action Team </w:t>
            </w:r>
          </w:p>
          <w:p w14:paraId="2B17F048" w14:textId="0CF2D190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>Compassionate Support for Families</w:t>
            </w:r>
          </w:p>
          <w:p w14:paraId="5A5E3F80" w14:textId="10FCFEE5" w:rsidR="00A03838" w:rsidRDefault="00A03838" w:rsidP="00A03838">
            <w:pPr>
              <w:pStyle w:val="ListParagraph"/>
              <w:numPr>
                <w:ilvl w:val="0"/>
                <w:numId w:val="15"/>
              </w:numPr>
            </w:pPr>
            <w:r>
              <w:t>Student Voice</w:t>
            </w:r>
          </w:p>
          <w:p w14:paraId="52B978DB" w14:textId="436BEAD3" w:rsidR="00A03838" w:rsidRPr="004F783D" w:rsidRDefault="00A03838" w:rsidP="00A03838">
            <w:pPr>
              <w:rPr>
                <w:b/>
                <w:u w:val="single"/>
              </w:rPr>
            </w:pPr>
            <w:r w:rsidRPr="004F783D">
              <w:rPr>
                <w:b/>
                <w:u w:val="single"/>
              </w:rPr>
              <w:t>Celebration Expenses</w:t>
            </w:r>
          </w:p>
          <w:p w14:paraId="1E1C6CDB" w14:textId="18A418AD" w:rsidR="00A03838" w:rsidRDefault="00A03838" w:rsidP="00A03838">
            <w:pPr>
              <w:pStyle w:val="ListParagraph"/>
              <w:numPr>
                <w:ilvl w:val="0"/>
                <w:numId w:val="16"/>
              </w:numPr>
            </w:pPr>
            <w:r>
              <w:t>First Communion</w:t>
            </w:r>
          </w:p>
          <w:p w14:paraId="2AB7F36E" w14:textId="470DBF50" w:rsidR="00A03838" w:rsidRDefault="00A03838" w:rsidP="004F783D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Confirmation</w:t>
            </w:r>
          </w:p>
          <w:p w14:paraId="75713EB2" w14:textId="75B51872" w:rsidR="00A03838" w:rsidRDefault="00A03838" w:rsidP="00A03838">
            <w:pPr>
              <w:pStyle w:val="ListParagraph"/>
              <w:numPr>
                <w:ilvl w:val="0"/>
                <w:numId w:val="16"/>
              </w:numPr>
            </w:pPr>
            <w:r>
              <w:t>Graduation Awards</w:t>
            </w:r>
          </w:p>
          <w:p w14:paraId="3F77C2FA" w14:textId="74814D7F" w:rsidR="00A03838" w:rsidRDefault="00A03838" w:rsidP="00A03838">
            <w:pPr>
              <w:pStyle w:val="ListParagraph"/>
              <w:numPr>
                <w:ilvl w:val="0"/>
                <w:numId w:val="16"/>
              </w:numPr>
            </w:pPr>
            <w:r>
              <w:t xml:space="preserve">Intramurals </w:t>
            </w:r>
          </w:p>
          <w:p w14:paraId="1F86FAF9" w14:textId="42AC3E0F" w:rsidR="00A03838" w:rsidRDefault="00A03838" w:rsidP="00A03838">
            <w:pPr>
              <w:pStyle w:val="ListParagraph"/>
              <w:numPr>
                <w:ilvl w:val="0"/>
                <w:numId w:val="16"/>
              </w:numPr>
            </w:pPr>
            <w:r>
              <w:t>EQAO resources and treats</w:t>
            </w:r>
          </w:p>
          <w:p w14:paraId="64D5A595" w14:textId="7A49D428" w:rsidR="00A03838" w:rsidRDefault="00A03838" w:rsidP="00A03838">
            <w:pPr>
              <w:pStyle w:val="ListParagraph"/>
              <w:numPr>
                <w:ilvl w:val="0"/>
                <w:numId w:val="16"/>
              </w:numPr>
            </w:pPr>
            <w:r>
              <w:t>Special Events (Pancake Tuesday</w:t>
            </w:r>
            <w:r w:rsidR="004F783D">
              <w:t>)</w:t>
            </w:r>
          </w:p>
          <w:p w14:paraId="0B09257C" w14:textId="2DEE3D04" w:rsidR="008E41E4" w:rsidRPr="001E5B4C" w:rsidRDefault="008E41E4" w:rsidP="00934D0C"/>
        </w:tc>
        <w:tc>
          <w:tcPr>
            <w:tcW w:w="1115" w:type="dxa"/>
          </w:tcPr>
          <w:p w14:paraId="78EFAB82" w14:textId="4F13CD66" w:rsidR="00007481" w:rsidRDefault="003E1A7D" w:rsidP="00007481">
            <w:r>
              <w:lastRenderedPageBreak/>
              <w:t>$</w:t>
            </w:r>
            <w:r w:rsidR="00114040">
              <w:t>3, 350</w:t>
            </w:r>
          </w:p>
        </w:tc>
      </w:tr>
      <w:tr w:rsidR="008E41E4" w14:paraId="565711D4" w14:textId="77777777" w:rsidTr="00FD2A09">
        <w:trPr>
          <w:trHeight w:val="489"/>
        </w:trPr>
        <w:tc>
          <w:tcPr>
            <w:tcW w:w="1555" w:type="dxa"/>
            <w:gridSpan w:val="2"/>
          </w:tcPr>
          <w:p w14:paraId="418FCB9B" w14:textId="77777777" w:rsidR="00007481" w:rsidRDefault="0009397D" w:rsidP="00007481">
            <w:pPr>
              <w:rPr>
                <w:b/>
              </w:rPr>
            </w:pPr>
            <w:r>
              <w:rPr>
                <w:b/>
              </w:rPr>
              <w:t>School Council-</w:t>
            </w:r>
          </w:p>
          <w:p w14:paraId="4482D52C" w14:textId="77777777" w:rsidR="0009397D" w:rsidRDefault="0009397D" w:rsidP="00007481">
            <w:pPr>
              <w:rPr>
                <w:b/>
              </w:rPr>
            </w:pPr>
          </w:p>
          <w:p w14:paraId="6A38C6FC" w14:textId="77777777" w:rsidR="0009397D" w:rsidRPr="0009397D" w:rsidRDefault="0009397D" w:rsidP="00007481">
            <w:pPr>
              <w:rPr>
                <w:b/>
              </w:rPr>
            </w:pPr>
            <w:r>
              <w:rPr>
                <w:b/>
              </w:rPr>
              <w:t>BBQ Event</w:t>
            </w:r>
          </w:p>
        </w:tc>
        <w:tc>
          <w:tcPr>
            <w:tcW w:w="1384" w:type="dxa"/>
          </w:tcPr>
          <w:p w14:paraId="1F368EC3" w14:textId="77777777" w:rsidR="00007481" w:rsidRDefault="0009397D" w:rsidP="0009397D">
            <w:r>
              <w:t xml:space="preserve">May </w:t>
            </w:r>
          </w:p>
        </w:tc>
        <w:tc>
          <w:tcPr>
            <w:tcW w:w="1251" w:type="dxa"/>
          </w:tcPr>
          <w:p w14:paraId="0B0F80D2" w14:textId="77777777" w:rsidR="00007481" w:rsidRDefault="0062010C" w:rsidP="00007481">
            <w:r>
              <w:t>$2429.68</w:t>
            </w:r>
          </w:p>
        </w:tc>
        <w:tc>
          <w:tcPr>
            <w:tcW w:w="1131" w:type="dxa"/>
          </w:tcPr>
          <w:p w14:paraId="6CCDB1AF" w14:textId="77777777" w:rsidR="00007481" w:rsidRDefault="003E1A7D" w:rsidP="00007481">
            <w:r>
              <w:t>$12,500</w:t>
            </w:r>
          </w:p>
        </w:tc>
        <w:tc>
          <w:tcPr>
            <w:tcW w:w="1294" w:type="dxa"/>
          </w:tcPr>
          <w:p w14:paraId="2A2665A9" w14:textId="77777777" w:rsidR="00007481" w:rsidRDefault="003E1A7D" w:rsidP="00007481">
            <w:r>
              <w:t>$8,000</w:t>
            </w:r>
          </w:p>
        </w:tc>
        <w:tc>
          <w:tcPr>
            <w:tcW w:w="1219" w:type="dxa"/>
          </w:tcPr>
          <w:p w14:paraId="1E16CB34" w14:textId="77777777" w:rsidR="00007481" w:rsidRDefault="003E1A7D" w:rsidP="00007481">
            <w:r>
              <w:t>$4,500</w:t>
            </w:r>
          </w:p>
        </w:tc>
        <w:tc>
          <w:tcPr>
            <w:tcW w:w="5788" w:type="dxa"/>
          </w:tcPr>
          <w:p w14:paraId="6B7E5651" w14:textId="77777777" w:rsidR="00007481" w:rsidRDefault="00EE1534" w:rsidP="00007481">
            <w:r>
              <w:rPr>
                <w:b/>
                <w:u w:val="single"/>
              </w:rPr>
              <w:t>Curriculum</w:t>
            </w:r>
            <w:r w:rsidR="003E1A7D">
              <w:rPr>
                <w:b/>
                <w:u w:val="single"/>
              </w:rPr>
              <w:t xml:space="preserve">: </w:t>
            </w:r>
            <w:r w:rsidR="003E1A7D">
              <w:t>(</w:t>
            </w:r>
            <w:r>
              <w:t>$</w:t>
            </w:r>
            <w:r w:rsidR="003E1A7D">
              <w:t>4,500)</w:t>
            </w:r>
          </w:p>
          <w:p w14:paraId="68C245C1" w14:textId="77777777" w:rsidR="003E1A7D" w:rsidRPr="003E1A7D" w:rsidRDefault="003E1A7D" w:rsidP="003E1A7D">
            <w:pPr>
              <w:pStyle w:val="ListParagraph"/>
              <w:numPr>
                <w:ilvl w:val="0"/>
                <w:numId w:val="10"/>
              </w:numPr>
            </w:pPr>
            <w:r>
              <w:t xml:space="preserve">Updates to library </w:t>
            </w:r>
            <w:r>
              <w:sym w:font="Wingdings" w:char="F0E0"/>
            </w:r>
            <w:r>
              <w:t xml:space="preserve"> Learning Commons</w:t>
            </w:r>
          </w:p>
        </w:tc>
        <w:tc>
          <w:tcPr>
            <w:tcW w:w="1115" w:type="dxa"/>
          </w:tcPr>
          <w:p w14:paraId="7FFADF57" w14:textId="77777777" w:rsidR="00007481" w:rsidRDefault="003E1A7D" w:rsidP="00007481">
            <w:r>
              <w:t>$0</w:t>
            </w:r>
          </w:p>
        </w:tc>
      </w:tr>
      <w:tr w:rsidR="008E41E4" w14:paraId="0C2E4D40" w14:textId="77777777" w:rsidTr="00FD2A09">
        <w:trPr>
          <w:trHeight w:val="478"/>
        </w:trPr>
        <w:tc>
          <w:tcPr>
            <w:tcW w:w="1555" w:type="dxa"/>
            <w:gridSpan w:val="2"/>
          </w:tcPr>
          <w:p w14:paraId="6553CA5B" w14:textId="77777777" w:rsidR="00007481" w:rsidRPr="0009397D" w:rsidRDefault="0009397D" w:rsidP="0009397D">
            <w:pPr>
              <w:rPr>
                <w:b/>
              </w:rPr>
            </w:pPr>
            <w:r>
              <w:rPr>
                <w:b/>
              </w:rPr>
              <w:t xml:space="preserve">Milk </w:t>
            </w:r>
          </w:p>
        </w:tc>
        <w:tc>
          <w:tcPr>
            <w:tcW w:w="1384" w:type="dxa"/>
          </w:tcPr>
          <w:p w14:paraId="5A86E4D1" w14:textId="77777777" w:rsidR="00007481" w:rsidRDefault="0009397D" w:rsidP="0009397D">
            <w:r>
              <w:t xml:space="preserve">October-June </w:t>
            </w:r>
          </w:p>
        </w:tc>
        <w:tc>
          <w:tcPr>
            <w:tcW w:w="1251" w:type="dxa"/>
          </w:tcPr>
          <w:p w14:paraId="04050504" w14:textId="77777777" w:rsidR="00007481" w:rsidRDefault="0009397D" w:rsidP="00007481">
            <w:r>
              <w:t>$1869.74</w:t>
            </w:r>
          </w:p>
        </w:tc>
        <w:tc>
          <w:tcPr>
            <w:tcW w:w="1131" w:type="dxa"/>
          </w:tcPr>
          <w:p w14:paraId="4F9E0AD2" w14:textId="77777777" w:rsidR="00007481" w:rsidRDefault="00EE1534" w:rsidP="00007481">
            <w:r>
              <w:t>$24,500</w:t>
            </w:r>
          </w:p>
        </w:tc>
        <w:tc>
          <w:tcPr>
            <w:tcW w:w="1294" w:type="dxa"/>
          </w:tcPr>
          <w:p w14:paraId="7D12061C" w14:textId="77777777" w:rsidR="00007481" w:rsidRDefault="00EE1534" w:rsidP="00007481">
            <w:r>
              <w:t>$22,500</w:t>
            </w:r>
          </w:p>
        </w:tc>
        <w:tc>
          <w:tcPr>
            <w:tcW w:w="1219" w:type="dxa"/>
          </w:tcPr>
          <w:p w14:paraId="3781489F" w14:textId="77777777" w:rsidR="00007481" w:rsidRDefault="00EE1534" w:rsidP="00007481">
            <w:r>
              <w:t>$2000</w:t>
            </w:r>
          </w:p>
        </w:tc>
        <w:tc>
          <w:tcPr>
            <w:tcW w:w="5788" w:type="dxa"/>
          </w:tcPr>
          <w:p w14:paraId="75CBDDB1" w14:textId="77777777" w:rsidR="00007481" w:rsidRDefault="00EE1534" w:rsidP="00007481">
            <w:r>
              <w:rPr>
                <w:b/>
                <w:u w:val="single"/>
              </w:rPr>
              <w:t xml:space="preserve">Curriculum: </w:t>
            </w:r>
            <w:r>
              <w:t>($2,000)</w:t>
            </w:r>
          </w:p>
          <w:p w14:paraId="2904B8A7" w14:textId="77777777" w:rsidR="00EE1534" w:rsidRPr="00EE1534" w:rsidRDefault="00EE1534" w:rsidP="00EE1534">
            <w:pPr>
              <w:pStyle w:val="ListParagraph"/>
              <w:numPr>
                <w:ilvl w:val="0"/>
                <w:numId w:val="10"/>
              </w:numPr>
            </w:pPr>
            <w:r>
              <w:t>Stacks for the library (purchased in 2016-17)</w:t>
            </w:r>
          </w:p>
        </w:tc>
        <w:tc>
          <w:tcPr>
            <w:tcW w:w="1115" w:type="dxa"/>
          </w:tcPr>
          <w:p w14:paraId="352CA121" w14:textId="35983151" w:rsidR="00007481" w:rsidRDefault="001E1300" w:rsidP="00007481">
            <w:r>
              <w:t>$0</w:t>
            </w:r>
          </w:p>
        </w:tc>
      </w:tr>
      <w:tr w:rsidR="008E41E4" w14:paraId="22C0FE85" w14:textId="77777777" w:rsidTr="00FD2A09">
        <w:trPr>
          <w:trHeight w:val="492"/>
        </w:trPr>
        <w:tc>
          <w:tcPr>
            <w:tcW w:w="1555" w:type="dxa"/>
            <w:gridSpan w:val="2"/>
          </w:tcPr>
          <w:p w14:paraId="6756570E" w14:textId="77777777" w:rsidR="00007481" w:rsidRPr="0009397D" w:rsidRDefault="0009397D" w:rsidP="00007481">
            <w:pPr>
              <w:rPr>
                <w:b/>
              </w:rPr>
            </w:pPr>
            <w:r>
              <w:rPr>
                <w:b/>
              </w:rPr>
              <w:t>Commissions</w:t>
            </w:r>
          </w:p>
        </w:tc>
        <w:tc>
          <w:tcPr>
            <w:tcW w:w="1384" w:type="dxa"/>
          </w:tcPr>
          <w:p w14:paraId="7656A6E0" w14:textId="77777777" w:rsidR="00007481" w:rsidRDefault="0009397D" w:rsidP="0009397D">
            <w:r>
              <w:t xml:space="preserve">October-June </w:t>
            </w:r>
          </w:p>
        </w:tc>
        <w:tc>
          <w:tcPr>
            <w:tcW w:w="1251" w:type="dxa"/>
          </w:tcPr>
          <w:p w14:paraId="754CC3B3" w14:textId="77777777" w:rsidR="00007481" w:rsidRPr="00274875" w:rsidRDefault="0009397D" w:rsidP="00007481">
            <w:r>
              <w:t>$830.22</w:t>
            </w:r>
          </w:p>
        </w:tc>
        <w:tc>
          <w:tcPr>
            <w:tcW w:w="1131" w:type="dxa"/>
          </w:tcPr>
          <w:p w14:paraId="1CFCB2A0" w14:textId="48BA5E92" w:rsidR="00007481" w:rsidRDefault="00FD2A09" w:rsidP="00007481">
            <w:r>
              <w:t>$2,000</w:t>
            </w:r>
          </w:p>
        </w:tc>
        <w:tc>
          <w:tcPr>
            <w:tcW w:w="1294" w:type="dxa"/>
          </w:tcPr>
          <w:p w14:paraId="255D5CB3" w14:textId="63393994" w:rsidR="00007481" w:rsidRDefault="00FD2A09" w:rsidP="00FD2A09">
            <w:r>
              <w:t>$0</w:t>
            </w:r>
          </w:p>
        </w:tc>
        <w:tc>
          <w:tcPr>
            <w:tcW w:w="1219" w:type="dxa"/>
          </w:tcPr>
          <w:p w14:paraId="09B9F7D4" w14:textId="66508A83" w:rsidR="00007481" w:rsidRDefault="00FD2A09" w:rsidP="00007481">
            <w:r>
              <w:t>$2,830</w:t>
            </w:r>
          </w:p>
        </w:tc>
        <w:tc>
          <w:tcPr>
            <w:tcW w:w="5788" w:type="dxa"/>
          </w:tcPr>
          <w:p w14:paraId="3E65275A" w14:textId="7FF7E469" w:rsidR="00007481" w:rsidRPr="00FD2A09" w:rsidRDefault="00FD2A09" w:rsidP="00F231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Sensory Room</w:t>
            </w:r>
            <w:r w:rsidR="00F23177">
              <w:rPr>
                <w:b/>
                <w:u w:val="single"/>
              </w:rPr>
              <w:t xml:space="preserve"> </w:t>
            </w:r>
            <w:r w:rsidR="00F23177">
              <w:t>($2,830)</w:t>
            </w:r>
          </w:p>
        </w:tc>
        <w:tc>
          <w:tcPr>
            <w:tcW w:w="1115" w:type="dxa"/>
          </w:tcPr>
          <w:p w14:paraId="49A38F65" w14:textId="3A337064" w:rsidR="00007481" w:rsidRDefault="00F23177" w:rsidP="00007481">
            <w:r>
              <w:t>$0</w:t>
            </w:r>
          </w:p>
        </w:tc>
      </w:tr>
      <w:tr w:rsidR="008E41E4" w14:paraId="4443DE35" w14:textId="77777777" w:rsidTr="00FD2A09">
        <w:trPr>
          <w:trHeight w:val="489"/>
        </w:trPr>
        <w:tc>
          <w:tcPr>
            <w:tcW w:w="1555" w:type="dxa"/>
            <w:gridSpan w:val="2"/>
          </w:tcPr>
          <w:p w14:paraId="60F0EC36" w14:textId="77777777" w:rsidR="00007481" w:rsidRDefault="0009397D" w:rsidP="00007481">
            <w:r>
              <w:rPr>
                <w:b/>
              </w:rPr>
              <w:t>GST Rebate</w:t>
            </w:r>
          </w:p>
        </w:tc>
        <w:tc>
          <w:tcPr>
            <w:tcW w:w="1384" w:type="dxa"/>
          </w:tcPr>
          <w:p w14:paraId="15A2C0CA" w14:textId="77777777" w:rsidR="00007481" w:rsidRDefault="0009397D" w:rsidP="00007481">
            <w:r>
              <w:t xml:space="preserve">September-June </w:t>
            </w:r>
          </w:p>
        </w:tc>
        <w:tc>
          <w:tcPr>
            <w:tcW w:w="1251" w:type="dxa"/>
          </w:tcPr>
          <w:p w14:paraId="1FCAD1D0" w14:textId="77777777" w:rsidR="00007481" w:rsidRDefault="0009397D" w:rsidP="00007481">
            <w:r>
              <w:t>$6,374.66</w:t>
            </w:r>
          </w:p>
        </w:tc>
        <w:tc>
          <w:tcPr>
            <w:tcW w:w="1131" w:type="dxa"/>
          </w:tcPr>
          <w:p w14:paraId="42DFD687" w14:textId="77777777" w:rsidR="00007481" w:rsidRDefault="00EE1534" w:rsidP="00EE1534">
            <w:r>
              <w:t>$20,000</w:t>
            </w:r>
          </w:p>
        </w:tc>
        <w:tc>
          <w:tcPr>
            <w:tcW w:w="1294" w:type="dxa"/>
          </w:tcPr>
          <w:p w14:paraId="2035DB34" w14:textId="77777777" w:rsidR="00007481" w:rsidRDefault="00EE1534" w:rsidP="00007481">
            <w:r>
              <w:t>$0</w:t>
            </w:r>
          </w:p>
        </w:tc>
        <w:tc>
          <w:tcPr>
            <w:tcW w:w="1219" w:type="dxa"/>
          </w:tcPr>
          <w:p w14:paraId="4D270B6B" w14:textId="77777777" w:rsidR="00007481" w:rsidRDefault="00EE1534" w:rsidP="00EE1534">
            <w:r>
              <w:t>$26,374.66</w:t>
            </w:r>
          </w:p>
        </w:tc>
        <w:tc>
          <w:tcPr>
            <w:tcW w:w="5788" w:type="dxa"/>
          </w:tcPr>
          <w:p w14:paraId="3BDA6345" w14:textId="281EF489" w:rsidR="00EE1534" w:rsidRDefault="00787408" w:rsidP="00EE1534">
            <w:r>
              <w:rPr>
                <w:b/>
                <w:u w:val="single"/>
              </w:rPr>
              <w:t xml:space="preserve">Makerspace: </w:t>
            </w:r>
            <w:r w:rsidR="00063B22">
              <w:t>($15</w:t>
            </w:r>
            <w:r>
              <w:t>,000)</w:t>
            </w:r>
          </w:p>
          <w:p w14:paraId="441F177F" w14:textId="77777777" w:rsidR="00787408" w:rsidRDefault="00787408" w:rsidP="00787408">
            <w:pPr>
              <w:pStyle w:val="ListParagraph"/>
              <w:numPr>
                <w:ilvl w:val="0"/>
                <w:numId w:val="11"/>
              </w:numPr>
            </w:pPr>
            <w:r>
              <w:t>Lego wall</w:t>
            </w:r>
          </w:p>
          <w:p w14:paraId="77D53D46" w14:textId="77777777" w:rsidR="00787408" w:rsidRDefault="00787408" w:rsidP="00787408">
            <w:pPr>
              <w:pStyle w:val="ListParagraph"/>
              <w:numPr>
                <w:ilvl w:val="0"/>
                <w:numId w:val="11"/>
              </w:numPr>
            </w:pPr>
            <w:r>
              <w:t>Building materials</w:t>
            </w:r>
          </w:p>
          <w:p w14:paraId="4A9C93F9" w14:textId="77777777" w:rsidR="00787408" w:rsidRDefault="00787408" w:rsidP="00787408">
            <w:pPr>
              <w:pStyle w:val="ListParagraph"/>
              <w:numPr>
                <w:ilvl w:val="0"/>
                <w:numId w:val="11"/>
              </w:numPr>
            </w:pPr>
            <w:r>
              <w:t>Minecraft Licenses</w:t>
            </w:r>
          </w:p>
          <w:p w14:paraId="434DC53D" w14:textId="77777777" w:rsidR="00787408" w:rsidRDefault="00787408" w:rsidP="00787408">
            <w:pPr>
              <w:pStyle w:val="ListParagraph"/>
              <w:numPr>
                <w:ilvl w:val="0"/>
                <w:numId w:val="11"/>
              </w:numPr>
            </w:pPr>
            <w:r>
              <w:t>Laptops</w:t>
            </w:r>
          </w:p>
          <w:p w14:paraId="68362086" w14:textId="374EAD87" w:rsidR="00B979A8" w:rsidRPr="00B979A8" w:rsidRDefault="00B979A8" w:rsidP="00B979A8">
            <w:r>
              <w:rPr>
                <w:b/>
                <w:u w:val="single"/>
              </w:rPr>
              <w:t xml:space="preserve">Intervention </w:t>
            </w:r>
            <w:r>
              <w:t>($</w:t>
            </w:r>
            <w:r w:rsidR="00FD2A09">
              <w:t>6, 374.66)</w:t>
            </w:r>
          </w:p>
          <w:p w14:paraId="52E80A16" w14:textId="77777777" w:rsidR="00B979A8" w:rsidRDefault="00B979A8" w:rsidP="00B979A8">
            <w:pPr>
              <w:pStyle w:val="ListParagraph"/>
              <w:numPr>
                <w:ilvl w:val="0"/>
                <w:numId w:val="11"/>
              </w:numPr>
            </w:pPr>
            <w:r>
              <w:t>Lexia Reading Program</w:t>
            </w:r>
          </w:p>
          <w:p w14:paraId="6B692F94" w14:textId="77777777" w:rsidR="00B979A8" w:rsidRDefault="00B979A8" w:rsidP="00B979A8">
            <w:pPr>
              <w:pStyle w:val="ListParagraph"/>
              <w:numPr>
                <w:ilvl w:val="0"/>
                <w:numId w:val="11"/>
              </w:numPr>
            </w:pPr>
            <w:r>
              <w:t>Empower training &amp; resources</w:t>
            </w:r>
          </w:p>
          <w:p w14:paraId="61A6B938" w14:textId="4697FA38" w:rsidR="00CC36C3" w:rsidRDefault="00CC36C3" w:rsidP="00CC36C3">
            <w:r>
              <w:rPr>
                <w:b/>
                <w:u w:val="single"/>
              </w:rPr>
              <w:t xml:space="preserve">Charitable Donations </w:t>
            </w:r>
            <w:r w:rsidR="00063B22">
              <w:t>($3000)</w:t>
            </w:r>
          </w:p>
          <w:p w14:paraId="4F671700" w14:textId="0CC1CFEF" w:rsidR="00063B22" w:rsidRDefault="00063B22" w:rsidP="00CC36C3">
            <w:r>
              <w:rPr>
                <w:b/>
                <w:u w:val="single"/>
              </w:rPr>
              <w:t xml:space="preserve">Sensory Room: </w:t>
            </w:r>
            <w:r>
              <w:t>($2000)</w:t>
            </w:r>
          </w:p>
          <w:p w14:paraId="73E5A6DF" w14:textId="2450742A" w:rsidR="00063B22" w:rsidRPr="00787408" w:rsidRDefault="00063B22" w:rsidP="00063B22">
            <w:pPr>
              <w:pStyle w:val="ListParagraph"/>
            </w:pPr>
          </w:p>
        </w:tc>
        <w:tc>
          <w:tcPr>
            <w:tcW w:w="1115" w:type="dxa"/>
          </w:tcPr>
          <w:p w14:paraId="4C3FBD09" w14:textId="62ED18D0" w:rsidR="00007481" w:rsidRDefault="00FD2A09" w:rsidP="00007481">
            <w:r>
              <w:t>$0</w:t>
            </w:r>
          </w:p>
        </w:tc>
      </w:tr>
    </w:tbl>
    <w:p w14:paraId="063B5C22" w14:textId="77777777" w:rsidR="00CA24BC" w:rsidRDefault="00CA24BC" w:rsidP="00BF7E63">
      <w:pPr>
        <w:spacing w:line="240" w:lineRule="auto"/>
      </w:pPr>
    </w:p>
    <w:p w14:paraId="2B65FC23" w14:textId="2D0F6134" w:rsidR="003B63E4" w:rsidRDefault="003B63E4" w:rsidP="00BF7E63">
      <w:pPr>
        <w:spacing w:line="240" w:lineRule="auto"/>
        <w:ind w:left="-993" w:right="-932"/>
        <w:rPr>
          <w:b/>
        </w:rPr>
      </w:pPr>
      <w:r>
        <w:rPr>
          <w:noProof/>
          <w:lang w:eastAsia="en-CA"/>
        </w:rPr>
        <w:drawing>
          <wp:inline distT="0" distB="0" distL="0" distR="0" wp14:anchorId="4210DF68" wp14:editId="7350CA44">
            <wp:extent cx="9428671" cy="113129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46415" cy="114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D036F" w14:textId="107A2907" w:rsidR="003B63E4" w:rsidRDefault="002B42ED" w:rsidP="00BF7E63">
      <w:pPr>
        <w:spacing w:line="240" w:lineRule="auto"/>
        <w:ind w:left="-993" w:right="-932"/>
        <w:rPr>
          <w:b/>
        </w:rPr>
      </w:pPr>
      <w:r w:rsidRPr="00BF7E63">
        <w:rPr>
          <w:b/>
        </w:rPr>
        <w:t xml:space="preserve">Note:  Do not include break-even events (ie. plays, trips, etc.) or fundraisers to be donated to external charities (ie. United Way, </w:t>
      </w:r>
      <w:r w:rsidR="00BF7E63">
        <w:rPr>
          <w:b/>
        </w:rPr>
        <w:t>Heart and Stroke, etc.)</w:t>
      </w:r>
      <w:r w:rsidRPr="00BF7E63">
        <w:rPr>
          <w:b/>
        </w:rPr>
        <w:t>.</w:t>
      </w:r>
    </w:p>
    <w:p w14:paraId="3984BEB8" w14:textId="34957621" w:rsidR="002B42ED" w:rsidRPr="003B63E4" w:rsidRDefault="003B63E4" w:rsidP="003B63E4">
      <w:pPr>
        <w:tabs>
          <w:tab w:val="left" w:pos="3478"/>
        </w:tabs>
      </w:pPr>
      <w:r>
        <w:tab/>
      </w:r>
      <w:bookmarkStart w:id="0" w:name="_GoBack"/>
      <w:bookmarkEnd w:id="0"/>
    </w:p>
    <w:sectPr w:rsidR="002B42ED" w:rsidRPr="003B63E4" w:rsidSect="003B63E4">
      <w:pgSz w:w="15840" w:h="12240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53E0" w14:textId="77777777" w:rsidR="00C167F5" w:rsidRDefault="00C167F5" w:rsidP="00C167F5">
      <w:pPr>
        <w:spacing w:after="0" w:line="240" w:lineRule="auto"/>
      </w:pPr>
      <w:r>
        <w:separator/>
      </w:r>
    </w:p>
  </w:endnote>
  <w:endnote w:type="continuationSeparator" w:id="0">
    <w:p w14:paraId="2ACCE9E4" w14:textId="77777777" w:rsidR="00C167F5" w:rsidRDefault="00C167F5" w:rsidP="00C1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102CC" w14:textId="77777777" w:rsidR="00C167F5" w:rsidRDefault="00C167F5" w:rsidP="00C167F5">
      <w:pPr>
        <w:spacing w:after="0" w:line="240" w:lineRule="auto"/>
      </w:pPr>
      <w:r>
        <w:separator/>
      </w:r>
    </w:p>
  </w:footnote>
  <w:footnote w:type="continuationSeparator" w:id="0">
    <w:p w14:paraId="602F9850" w14:textId="77777777" w:rsidR="00C167F5" w:rsidRDefault="00C167F5" w:rsidP="00C1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EB3"/>
    <w:multiLevelType w:val="hybridMultilevel"/>
    <w:tmpl w:val="5A58673E"/>
    <w:lvl w:ilvl="0" w:tplc="A5C297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6B1A"/>
    <w:multiLevelType w:val="hybridMultilevel"/>
    <w:tmpl w:val="4222A178"/>
    <w:lvl w:ilvl="0" w:tplc="A5C297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6DAE"/>
    <w:multiLevelType w:val="hybridMultilevel"/>
    <w:tmpl w:val="48A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458E"/>
    <w:multiLevelType w:val="hybridMultilevel"/>
    <w:tmpl w:val="5450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2550"/>
    <w:multiLevelType w:val="hybridMultilevel"/>
    <w:tmpl w:val="69C04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4931"/>
    <w:multiLevelType w:val="hybridMultilevel"/>
    <w:tmpl w:val="513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7491"/>
    <w:multiLevelType w:val="hybridMultilevel"/>
    <w:tmpl w:val="1EC02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C459C"/>
    <w:multiLevelType w:val="hybridMultilevel"/>
    <w:tmpl w:val="61F46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4256"/>
    <w:multiLevelType w:val="hybridMultilevel"/>
    <w:tmpl w:val="04C416BA"/>
    <w:lvl w:ilvl="0" w:tplc="96F0F9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B64ED"/>
    <w:multiLevelType w:val="hybridMultilevel"/>
    <w:tmpl w:val="4876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439DC"/>
    <w:multiLevelType w:val="hybridMultilevel"/>
    <w:tmpl w:val="EC225914"/>
    <w:lvl w:ilvl="0" w:tplc="A5C297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85AF1"/>
    <w:multiLevelType w:val="hybridMultilevel"/>
    <w:tmpl w:val="33C09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07EDA"/>
    <w:multiLevelType w:val="hybridMultilevel"/>
    <w:tmpl w:val="8C483864"/>
    <w:lvl w:ilvl="0" w:tplc="A5C297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54333"/>
    <w:multiLevelType w:val="hybridMultilevel"/>
    <w:tmpl w:val="D9E4A91A"/>
    <w:lvl w:ilvl="0" w:tplc="A5C297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03D3C"/>
    <w:multiLevelType w:val="hybridMultilevel"/>
    <w:tmpl w:val="C44C3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207CB"/>
    <w:multiLevelType w:val="hybridMultilevel"/>
    <w:tmpl w:val="4D16B066"/>
    <w:lvl w:ilvl="0" w:tplc="A5C297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9060D"/>
    <w:multiLevelType w:val="hybridMultilevel"/>
    <w:tmpl w:val="BB46E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16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64"/>
    <w:rsid w:val="00007481"/>
    <w:rsid w:val="00062920"/>
    <w:rsid w:val="00063B22"/>
    <w:rsid w:val="00087001"/>
    <w:rsid w:val="0009397D"/>
    <w:rsid w:val="000A6137"/>
    <w:rsid w:val="000B4C00"/>
    <w:rsid w:val="000E5BCE"/>
    <w:rsid w:val="0011350E"/>
    <w:rsid w:val="00114040"/>
    <w:rsid w:val="0011741A"/>
    <w:rsid w:val="00126EFF"/>
    <w:rsid w:val="00176AB6"/>
    <w:rsid w:val="001A3077"/>
    <w:rsid w:val="001C0840"/>
    <w:rsid w:val="001E1300"/>
    <w:rsid w:val="001E5B4C"/>
    <w:rsid w:val="00210A24"/>
    <w:rsid w:val="00215F61"/>
    <w:rsid w:val="00242578"/>
    <w:rsid w:val="0024755A"/>
    <w:rsid w:val="00274875"/>
    <w:rsid w:val="002B42ED"/>
    <w:rsid w:val="00370A0C"/>
    <w:rsid w:val="003713BF"/>
    <w:rsid w:val="0038389A"/>
    <w:rsid w:val="00393422"/>
    <w:rsid w:val="003B63E4"/>
    <w:rsid w:val="003B7F09"/>
    <w:rsid w:val="003E1A7D"/>
    <w:rsid w:val="004032AA"/>
    <w:rsid w:val="00427A78"/>
    <w:rsid w:val="00452817"/>
    <w:rsid w:val="00472B55"/>
    <w:rsid w:val="00490BEB"/>
    <w:rsid w:val="004A2564"/>
    <w:rsid w:val="004B6211"/>
    <w:rsid w:val="004D39B0"/>
    <w:rsid w:val="004D5CA7"/>
    <w:rsid w:val="004F4DCD"/>
    <w:rsid w:val="004F783D"/>
    <w:rsid w:val="005133ED"/>
    <w:rsid w:val="005477B5"/>
    <w:rsid w:val="00556EA0"/>
    <w:rsid w:val="005629D0"/>
    <w:rsid w:val="00571D98"/>
    <w:rsid w:val="005A0DCE"/>
    <w:rsid w:val="005C5D2F"/>
    <w:rsid w:val="0062010C"/>
    <w:rsid w:val="00642117"/>
    <w:rsid w:val="00684D10"/>
    <w:rsid w:val="006E19F2"/>
    <w:rsid w:val="006E505A"/>
    <w:rsid w:val="006F0D09"/>
    <w:rsid w:val="00700A92"/>
    <w:rsid w:val="007600B9"/>
    <w:rsid w:val="00787408"/>
    <w:rsid w:val="0081621F"/>
    <w:rsid w:val="00877DAD"/>
    <w:rsid w:val="00890247"/>
    <w:rsid w:val="008A20C2"/>
    <w:rsid w:val="008A42B4"/>
    <w:rsid w:val="008B189A"/>
    <w:rsid w:val="008E41E4"/>
    <w:rsid w:val="008F79DC"/>
    <w:rsid w:val="009148A8"/>
    <w:rsid w:val="00934D0C"/>
    <w:rsid w:val="0095702C"/>
    <w:rsid w:val="009C3AA9"/>
    <w:rsid w:val="00A03838"/>
    <w:rsid w:val="00A44EFB"/>
    <w:rsid w:val="00A85A52"/>
    <w:rsid w:val="00AC5F9D"/>
    <w:rsid w:val="00B26ACF"/>
    <w:rsid w:val="00B40365"/>
    <w:rsid w:val="00B43B46"/>
    <w:rsid w:val="00B52AA0"/>
    <w:rsid w:val="00B7123C"/>
    <w:rsid w:val="00B75EDD"/>
    <w:rsid w:val="00B924AB"/>
    <w:rsid w:val="00B979A8"/>
    <w:rsid w:val="00BB55EA"/>
    <w:rsid w:val="00BF7E63"/>
    <w:rsid w:val="00C167F5"/>
    <w:rsid w:val="00C42969"/>
    <w:rsid w:val="00C60E43"/>
    <w:rsid w:val="00C80ACE"/>
    <w:rsid w:val="00CA24BC"/>
    <w:rsid w:val="00CC36C3"/>
    <w:rsid w:val="00CD6881"/>
    <w:rsid w:val="00CE2176"/>
    <w:rsid w:val="00D40D7A"/>
    <w:rsid w:val="00D66108"/>
    <w:rsid w:val="00D8719F"/>
    <w:rsid w:val="00DB09AC"/>
    <w:rsid w:val="00DD690E"/>
    <w:rsid w:val="00DE2336"/>
    <w:rsid w:val="00E048E6"/>
    <w:rsid w:val="00E8616D"/>
    <w:rsid w:val="00E95011"/>
    <w:rsid w:val="00EB3BD3"/>
    <w:rsid w:val="00EE1534"/>
    <w:rsid w:val="00EE2486"/>
    <w:rsid w:val="00F131BB"/>
    <w:rsid w:val="00F214A8"/>
    <w:rsid w:val="00F23177"/>
    <w:rsid w:val="00F35066"/>
    <w:rsid w:val="00FA37BA"/>
    <w:rsid w:val="00FB457F"/>
    <w:rsid w:val="00FD2A09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C91B"/>
  <w15:docId w15:val="{F518C906-69EC-47C0-939B-857CD3E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F5"/>
  </w:style>
  <w:style w:type="paragraph" w:styleId="Footer">
    <w:name w:val="footer"/>
    <w:basedOn w:val="Normal"/>
    <w:link w:val="FooterChar"/>
    <w:uiPriority w:val="99"/>
    <w:unhideWhenUsed/>
    <w:rsid w:val="00C16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F5"/>
  </w:style>
  <w:style w:type="paragraph" w:styleId="ListParagraph">
    <w:name w:val="List Paragraph"/>
    <w:basedOn w:val="Normal"/>
    <w:uiPriority w:val="34"/>
    <w:qFormat/>
    <w:rsid w:val="00C8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5354-A696-4233-A888-A17F96AE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Negoi, Roxana</dc:creator>
  <cp:lastModifiedBy>Boulos, Lorraine</cp:lastModifiedBy>
  <cp:revision>2</cp:revision>
  <cp:lastPrinted>2017-10-24T12:10:00Z</cp:lastPrinted>
  <dcterms:created xsi:type="dcterms:W3CDTF">2017-11-09T14:16:00Z</dcterms:created>
  <dcterms:modified xsi:type="dcterms:W3CDTF">2017-11-09T14:16:00Z</dcterms:modified>
</cp:coreProperties>
</file>